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28" w:rsidRPr="009977A2" w:rsidRDefault="00605E28" w:rsidP="00605E28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Doanh nghiệp chọn </w:t>
      </w:r>
      <w:r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 và kê khai tương ứng với nội dung </w:t>
      </w:r>
      <w:r>
        <w:rPr>
          <w:rFonts w:ascii="Times New Roman" w:hAnsi="Times New Roman"/>
          <w:i/>
          <w:color w:val="FF0000"/>
          <w:sz w:val="28"/>
          <w:szCs w:val="28"/>
        </w:rPr>
        <w:t>thành lập chi nhánh hoặc văn phòng đại diện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- </w:t>
      </w:r>
      <w:r w:rsidRPr="00D9351E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5E28" w:rsidRPr="00D9351E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9351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605E28" w:rsidTr="00B35FFB">
        <w:tc>
          <w:tcPr>
            <w:tcW w:w="3438" w:type="dxa"/>
          </w:tcPr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CC97B" wp14:editId="12AA653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666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9367C" wp14:editId="4CAC0E8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2CE465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05E28" w:rsidTr="00B35FFB">
        <w:tc>
          <w:tcPr>
            <w:tcW w:w="3438" w:type="dxa"/>
          </w:tcPr>
          <w:p w:rsidR="00605E28" w:rsidRPr="00A82EDD" w:rsidRDefault="00605E28" w:rsidP="002C00C3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</w:t>
            </w:r>
            <w:r w:rsidR="002C00C3"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2021</w:t>
            </w: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66F4A" wp14:editId="14D85BB4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77537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05E28" w:rsidRPr="00DA4106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HỘI ĐỒNG QUẢN TRỊ</w:t>
      </w:r>
    </w:p>
    <w:p w:rsidR="00605E28" w:rsidRPr="00DA4106" w:rsidRDefault="00605E28" w:rsidP="00605E2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C27AD2">
        <w:rPr>
          <w:rFonts w:ascii="Times New Roman" w:hAnsi="Times New Roman"/>
          <w:sz w:val="28"/>
          <w:szCs w:val="28"/>
          <w:lang w:val="nl-NL"/>
        </w:rPr>
        <w:t>59/2020/QH14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được Quốc hội thông qua ngày 17 tháng 06 năm 2020;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 w:rsidR="00F468EF">
        <w:rPr>
          <w:rFonts w:ascii="Times New Roman" w:eastAsia="Times New Roman" w:hAnsi="Times New Roman"/>
          <w:sz w:val="28"/>
          <w:szCs w:val="28"/>
        </w:rPr>
        <w:t>Cổ phần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…….;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Biên bản họp số … của </w:t>
      </w:r>
      <w:r>
        <w:rPr>
          <w:rFonts w:ascii="Times New Roman" w:eastAsia="Times New Roman" w:hAnsi="Times New Roman"/>
          <w:sz w:val="28"/>
          <w:szCs w:val="28"/>
        </w:rPr>
        <w:t>Hội đồng quản trị</w:t>
      </w:r>
      <w:r w:rsidRPr="00C27AD2">
        <w:rPr>
          <w:rFonts w:ascii="Times New Roman" w:eastAsia="Times New Roman" w:hAnsi="Times New Roman"/>
          <w:sz w:val="28"/>
          <w:szCs w:val="28"/>
        </w:rPr>
        <w:t> thông qua ngày …/…/… về việc thành lập chi nhánh/văn phòng đại diện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DB7C52" w:rsidRDefault="00DB7C52" w:rsidP="00605E28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B7C52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05E28" w:rsidRPr="00DB7C52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DB7C52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605E28" w:rsidRPr="00C27AD2" w:rsidTr="00B35FFB">
        <w:tc>
          <w:tcPr>
            <w:tcW w:w="810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605E28" w:rsidRPr="00C27AD2" w:rsidTr="00B35FFB">
        <w:tc>
          <w:tcPr>
            <w:tcW w:w="810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05E28" w:rsidRPr="00DB7C52" w:rsidRDefault="00DB7C52" w:rsidP="00605E28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r w:rsidRPr="00DB7C52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05E28" w:rsidRPr="00DB7C52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DB7C52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bookmarkEnd w:id="0"/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Người đại diện theo pháp luật của công ty, </w:t>
      </w:r>
      <w:r>
        <w:rPr>
          <w:rFonts w:ascii="Times New Roman" w:eastAsia="Times New Roman" w:hAnsi="Times New Roman"/>
          <w:sz w:val="28"/>
          <w:szCs w:val="28"/>
        </w:rPr>
        <w:t>người đứng đầu chi nhánh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có trách nhiệm thi hành Quyết định này.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605E28" w:rsidRPr="00DA4106" w:rsidRDefault="00605E28" w:rsidP="00605E28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605E28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605E28" w:rsidRPr="00B111D2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TM.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CHỦ TỊCH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A0B8D" w:rsidRPr="00E46C7C" w:rsidRDefault="00DA0B8D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DA0B8D" w:rsidRPr="00E46C7C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D"/>
    <w:rsid w:val="002C00C3"/>
    <w:rsid w:val="004E5D62"/>
    <w:rsid w:val="00594221"/>
    <w:rsid w:val="005F1BC1"/>
    <w:rsid w:val="00605E28"/>
    <w:rsid w:val="0077781A"/>
    <w:rsid w:val="00875F6B"/>
    <w:rsid w:val="00A96497"/>
    <w:rsid w:val="00BB4E6A"/>
    <w:rsid w:val="00BE7292"/>
    <w:rsid w:val="00D106F8"/>
    <w:rsid w:val="00D440FE"/>
    <w:rsid w:val="00DA0B8D"/>
    <w:rsid w:val="00DB7C52"/>
    <w:rsid w:val="00E46C7C"/>
    <w:rsid w:val="00E4767A"/>
    <w:rsid w:val="00EC55DC"/>
    <w:rsid w:val="00F468EF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EB26-1199-4C9E-BA73-25DEB619F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C1240-B8AE-48C2-95CF-66C3271CAC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A7157222-EF40-4D30-BAC3-700239DF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8275D-596A-4074-8D80-AE1568BC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Administrator</cp:lastModifiedBy>
  <cp:revision>3</cp:revision>
  <dcterms:created xsi:type="dcterms:W3CDTF">2021-03-02T04:14:00Z</dcterms:created>
  <dcterms:modified xsi:type="dcterms:W3CDTF">2021-03-04T13:39:00Z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