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368"/>
        <w:gridCol w:w="6293"/>
      </w:tblGrid>
      <w:tr w:rsidR="004E38AD" w:rsidRPr="0096178E" w:rsidTr="005B65CA">
        <w:trPr>
          <w:trHeight w:val="881"/>
          <w:jc w:val="center"/>
        </w:trPr>
        <w:tc>
          <w:tcPr>
            <w:tcW w:w="3368" w:type="dxa"/>
          </w:tcPr>
          <w:p w:rsidR="004E38AD" w:rsidRPr="0096178E" w:rsidRDefault="004E38AD" w:rsidP="00154401">
            <w:pPr>
              <w:pStyle w:val="Heading4"/>
              <w:ind w:firstLine="0"/>
              <w:rPr>
                <w:i w:val="0"/>
                <w:sz w:val="26"/>
                <w:szCs w:val="26"/>
              </w:rPr>
            </w:pPr>
            <w:r w:rsidRPr="0096178E">
              <w:rPr>
                <w:i w:val="0"/>
                <w:sz w:val="26"/>
                <w:szCs w:val="26"/>
              </w:rPr>
              <w:t>HỘI ĐỒNG NHÂN DÂN</w:t>
            </w:r>
          </w:p>
          <w:p w:rsidR="004E38AD" w:rsidRPr="0096178E" w:rsidRDefault="00A40513" w:rsidP="00154401">
            <w:pPr>
              <w:jc w:val="center"/>
              <w:rPr>
                <w:sz w:val="26"/>
                <w:szCs w:val="26"/>
              </w:rPr>
            </w:pPr>
            <w:r>
              <w:rPr>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1.9pt;margin-top:16.1pt;width:56.05pt;height:0;z-index:251660288" o:connectortype="straight"/>
              </w:pict>
            </w:r>
            <w:r w:rsidR="004E38AD" w:rsidRPr="0096178E">
              <w:rPr>
                <w:b/>
                <w:sz w:val="26"/>
                <w:szCs w:val="26"/>
              </w:rPr>
              <w:t>TỈNH THỪA THIÊN HUẾ</w:t>
            </w:r>
          </w:p>
        </w:tc>
        <w:tc>
          <w:tcPr>
            <w:tcW w:w="6293" w:type="dxa"/>
          </w:tcPr>
          <w:p w:rsidR="004E38AD" w:rsidRPr="0096178E" w:rsidRDefault="004E38AD" w:rsidP="00154401">
            <w:pPr>
              <w:pStyle w:val="Heading4"/>
              <w:ind w:firstLine="0"/>
              <w:rPr>
                <w:i w:val="0"/>
                <w:sz w:val="26"/>
                <w:szCs w:val="26"/>
              </w:rPr>
            </w:pPr>
            <w:r w:rsidRPr="0096178E">
              <w:rPr>
                <w:i w:val="0"/>
                <w:sz w:val="26"/>
                <w:szCs w:val="26"/>
              </w:rPr>
              <w:t>CỘNG HÒA XÃ HỘI CHỦ NGHĨA VIỆT NAM</w:t>
            </w:r>
          </w:p>
          <w:p w:rsidR="004E38AD" w:rsidRPr="0096178E" w:rsidRDefault="00A40513" w:rsidP="00154401">
            <w:pPr>
              <w:jc w:val="center"/>
              <w:rPr>
                <w:i/>
                <w:sz w:val="26"/>
                <w:szCs w:val="26"/>
              </w:rPr>
            </w:pPr>
            <w:r>
              <w:rPr>
                <w:i/>
                <w:noProof/>
                <w:sz w:val="26"/>
                <w:szCs w:val="26"/>
              </w:rPr>
              <w:pict>
                <v:shape id="_x0000_s1027" type="#_x0000_t32" style="position:absolute;left:0;text-align:left;margin-left:66pt;margin-top:17.4pt;width:160.25pt;height:0;z-index:251661312" o:connectortype="straight"/>
              </w:pict>
            </w:r>
            <w:r w:rsidR="004E38AD" w:rsidRPr="0096178E">
              <w:rPr>
                <w:b/>
                <w:sz w:val="26"/>
                <w:szCs w:val="26"/>
              </w:rPr>
              <w:t>Độc lập - Tự do - Hạnh phúc</w:t>
            </w:r>
          </w:p>
        </w:tc>
      </w:tr>
    </w:tbl>
    <w:p w:rsidR="004E38AD" w:rsidRPr="0096178E" w:rsidRDefault="004E38AD" w:rsidP="00D01795">
      <w:pPr>
        <w:widowControl w:val="0"/>
        <w:shd w:val="clear" w:color="auto" w:fill="FFFFFF"/>
        <w:jc w:val="center"/>
        <w:rPr>
          <w:b/>
          <w:sz w:val="4"/>
          <w:szCs w:val="28"/>
        </w:rPr>
      </w:pPr>
    </w:p>
    <w:p w:rsidR="00774B18" w:rsidRDefault="00774B18" w:rsidP="00156624">
      <w:pPr>
        <w:widowControl w:val="0"/>
        <w:shd w:val="clear" w:color="auto" w:fill="FFFFFF"/>
        <w:jc w:val="center"/>
        <w:rPr>
          <w:b/>
          <w:szCs w:val="28"/>
        </w:rPr>
      </w:pPr>
    </w:p>
    <w:p w:rsidR="00C05E8F" w:rsidRPr="0096178E" w:rsidRDefault="00C05E8F" w:rsidP="00774B18">
      <w:pPr>
        <w:widowControl w:val="0"/>
        <w:shd w:val="clear" w:color="auto" w:fill="FFFFFF"/>
        <w:jc w:val="center"/>
        <w:rPr>
          <w:b/>
          <w:szCs w:val="28"/>
        </w:rPr>
      </w:pPr>
      <w:r w:rsidRPr="0096178E">
        <w:rPr>
          <w:b/>
          <w:szCs w:val="28"/>
        </w:rPr>
        <w:t>QUY ĐỊNH</w:t>
      </w:r>
    </w:p>
    <w:p w:rsidR="00156624" w:rsidRPr="0037711F" w:rsidRDefault="00156624" w:rsidP="00774B18">
      <w:pPr>
        <w:pStyle w:val="NormalWeb"/>
        <w:spacing w:before="0" w:beforeAutospacing="0" w:after="0" w:afterAutospacing="0"/>
        <w:jc w:val="center"/>
        <w:rPr>
          <w:b/>
          <w:sz w:val="28"/>
          <w:szCs w:val="28"/>
          <w:lang w:val="it-IT"/>
        </w:rPr>
      </w:pPr>
      <w:r w:rsidRPr="0037711F">
        <w:rPr>
          <w:b/>
          <w:sz w:val="28"/>
          <w:szCs w:val="28"/>
          <w:lang w:val="it-IT"/>
        </w:rPr>
        <w:t>Một số chính sách hỗ trợ doanh nghiệp nhỏ và vừa tỉnh Thừa Thiên Huế</w:t>
      </w:r>
    </w:p>
    <w:p w:rsidR="00A8549D" w:rsidRPr="005A285E" w:rsidRDefault="00A8549D" w:rsidP="00774B18">
      <w:pPr>
        <w:widowControl w:val="0"/>
        <w:shd w:val="clear" w:color="auto" w:fill="FFFFFF"/>
        <w:jc w:val="center"/>
        <w:rPr>
          <w:rFonts w:ascii="Times New Roman Italic" w:hAnsi="Times New Roman Italic"/>
          <w:bCs/>
          <w:i/>
          <w:spacing w:val="-6"/>
          <w:szCs w:val="28"/>
        </w:rPr>
      </w:pPr>
      <w:r w:rsidRPr="005A285E">
        <w:rPr>
          <w:rFonts w:ascii="Times New Roman Italic" w:hAnsi="Times New Roman Italic"/>
          <w:bCs/>
          <w:i/>
          <w:spacing w:val="-6"/>
          <w:szCs w:val="28"/>
        </w:rPr>
        <w:t xml:space="preserve">(Ban hành kèm theo Nghị quyết số </w:t>
      </w:r>
      <w:r w:rsidR="00271BC3" w:rsidRPr="005A285E">
        <w:rPr>
          <w:rFonts w:ascii="Times New Roman Italic" w:hAnsi="Times New Roman Italic"/>
          <w:bCs/>
          <w:i/>
          <w:spacing w:val="-6"/>
          <w:szCs w:val="28"/>
        </w:rPr>
        <w:t xml:space="preserve"> </w:t>
      </w:r>
      <w:r w:rsidR="005B65CA">
        <w:rPr>
          <w:rFonts w:ascii="Times New Roman Italic" w:hAnsi="Times New Roman Italic"/>
          <w:bCs/>
          <w:i/>
          <w:spacing w:val="-6"/>
          <w:szCs w:val="28"/>
        </w:rPr>
        <w:t xml:space="preserve"> </w:t>
      </w:r>
      <w:bookmarkStart w:id="0" w:name="_GoBack"/>
      <w:bookmarkEnd w:id="0"/>
      <w:r w:rsidR="00271BC3" w:rsidRPr="005A285E">
        <w:rPr>
          <w:rFonts w:ascii="Times New Roman Italic" w:hAnsi="Times New Roman Italic"/>
          <w:bCs/>
          <w:i/>
          <w:spacing w:val="-6"/>
          <w:szCs w:val="28"/>
        </w:rPr>
        <w:t xml:space="preserve">   </w:t>
      </w:r>
      <w:r w:rsidRPr="005A285E">
        <w:rPr>
          <w:rFonts w:ascii="Times New Roman Italic" w:hAnsi="Times New Roman Italic"/>
          <w:bCs/>
          <w:i/>
          <w:spacing w:val="-6"/>
          <w:szCs w:val="28"/>
        </w:rPr>
        <w:t>/</w:t>
      </w:r>
      <w:r w:rsidR="00271BC3" w:rsidRPr="005A285E">
        <w:rPr>
          <w:rFonts w:ascii="Times New Roman Italic" w:hAnsi="Times New Roman Italic"/>
          <w:bCs/>
          <w:i/>
          <w:spacing w:val="-6"/>
          <w:szCs w:val="28"/>
        </w:rPr>
        <w:t>202</w:t>
      </w:r>
      <w:r w:rsidR="000047FB" w:rsidRPr="005A285E">
        <w:rPr>
          <w:rFonts w:ascii="Times New Roman Italic" w:hAnsi="Times New Roman Italic"/>
          <w:bCs/>
          <w:i/>
          <w:spacing w:val="-6"/>
          <w:szCs w:val="28"/>
        </w:rPr>
        <w:t>2</w:t>
      </w:r>
      <w:r w:rsidRPr="005A285E">
        <w:rPr>
          <w:rFonts w:ascii="Times New Roman Italic" w:hAnsi="Times New Roman Italic"/>
          <w:bCs/>
          <w:i/>
          <w:spacing w:val="-6"/>
          <w:szCs w:val="28"/>
        </w:rPr>
        <w:t>/NQ-HĐND ngày</w:t>
      </w:r>
      <w:r w:rsidR="005A285E" w:rsidRPr="005A285E">
        <w:rPr>
          <w:rFonts w:ascii="Times New Roman Italic" w:hAnsi="Times New Roman Italic"/>
          <w:bCs/>
          <w:i/>
          <w:spacing w:val="-6"/>
          <w:szCs w:val="28"/>
        </w:rPr>
        <w:t xml:space="preserve"> </w:t>
      </w:r>
      <w:r w:rsidR="005B65CA">
        <w:rPr>
          <w:rFonts w:ascii="Times New Roman Italic" w:hAnsi="Times New Roman Italic"/>
          <w:bCs/>
          <w:i/>
          <w:spacing w:val="-6"/>
          <w:szCs w:val="28"/>
        </w:rPr>
        <w:t>26</w:t>
      </w:r>
      <w:r w:rsidR="005A285E" w:rsidRPr="005A285E">
        <w:rPr>
          <w:rFonts w:ascii="Times New Roman Italic" w:hAnsi="Times New Roman Italic"/>
          <w:bCs/>
          <w:i/>
          <w:spacing w:val="-6"/>
          <w:szCs w:val="28"/>
        </w:rPr>
        <w:t xml:space="preserve"> </w:t>
      </w:r>
      <w:r w:rsidRPr="005A285E">
        <w:rPr>
          <w:rFonts w:ascii="Times New Roman Italic" w:hAnsi="Times New Roman Italic"/>
          <w:bCs/>
          <w:i/>
          <w:spacing w:val="-6"/>
          <w:szCs w:val="28"/>
        </w:rPr>
        <w:t>tháng</w:t>
      </w:r>
      <w:r w:rsidR="005A285E">
        <w:rPr>
          <w:rFonts w:ascii="Times New Roman Italic" w:hAnsi="Times New Roman Italic"/>
          <w:bCs/>
          <w:i/>
          <w:spacing w:val="-6"/>
          <w:szCs w:val="28"/>
        </w:rPr>
        <w:t xml:space="preserve"> </w:t>
      </w:r>
      <w:r w:rsidR="005B65CA">
        <w:rPr>
          <w:rFonts w:ascii="Times New Roman Italic" w:hAnsi="Times New Roman Italic"/>
          <w:bCs/>
          <w:i/>
          <w:spacing w:val="-6"/>
          <w:szCs w:val="28"/>
        </w:rPr>
        <w:t>10</w:t>
      </w:r>
      <w:r w:rsidR="005A285E" w:rsidRPr="005A285E">
        <w:rPr>
          <w:rFonts w:ascii="Times New Roman Italic" w:hAnsi="Times New Roman Italic"/>
          <w:bCs/>
          <w:i/>
          <w:spacing w:val="-6"/>
          <w:szCs w:val="28"/>
        </w:rPr>
        <w:t xml:space="preserve"> năm</w:t>
      </w:r>
      <w:r w:rsidR="005A285E">
        <w:rPr>
          <w:rFonts w:ascii="Times New Roman Italic" w:hAnsi="Times New Roman Italic"/>
          <w:bCs/>
          <w:i/>
          <w:spacing w:val="-6"/>
          <w:szCs w:val="28"/>
        </w:rPr>
        <w:t xml:space="preserve"> </w:t>
      </w:r>
      <w:r w:rsidR="005A285E" w:rsidRPr="005A285E">
        <w:rPr>
          <w:rFonts w:ascii="Times New Roman Italic" w:hAnsi="Times New Roman Italic"/>
          <w:bCs/>
          <w:i/>
          <w:spacing w:val="-6"/>
          <w:szCs w:val="28"/>
        </w:rPr>
        <w:t>2</w:t>
      </w:r>
      <w:r w:rsidR="00AC3FCB" w:rsidRPr="005A285E">
        <w:rPr>
          <w:rFonts w:ascii="Times New Roman Italic" w:hAnsi="Times New Roman Italic"/>
          <w:bCs/>
          <w:i/>
          <w:spacing w:val="-6"/>
          <w:szCs w:val="28"/>
        </w:rPr>
        <w:t>02</w:t>
      </w:r>
      <w:r w:rsidR="005B6236" w:rsidRPr="005A285E">
        <w:rPr>
          <w:rFonts w:ascii="Times New Roman Italic" w:hAnsi="Times New Roman Italic"/>
          <w:bCs/>
          <w:i/>
          <w:spacing w:val="-6"/>
          <w:szCs w:val="28"/>
        </w:rPr>
        <w:t>2</w:t>
      </w:r>
      <w:r w:rsidRPr="005A285E">
        <w:rPr>
          <w:rFonts w:ascii="Times New Roman Italic" w:hAnsi="Times New Roman Italic"/>
          <w:bCs/>
          <w:i/>
          <w:spacing w:val="-6"/>
          <w:szCs w:val="28"/>
        </w:rPr>
        <w:t xml:space="preserve"> của Hội đồng nhân dân tỉnh</w:t>
      </w:r>
      <w:r w:rsidR="008E3E3B" w:rsidRPr="005A285E">
        <w:rPr>
          <w:rFonts w:ascii="Times New Roman Italic" w:hAnsi="Times New Roman Italic"/>
          <w:bCs/>
          <w:i/>
          <w:spacing w:val="-6"/>
          <w:szCs w:val="28"/>
        </w:rPr>
        <w:t xml:space="preserve"> Thừa Thiên Huế</w:t>
      </w:r>
      <w:r w:rsidRPr="005A285E">
        <w:rPr>
          <w:rFonts w:ascii="Times New Roman Italic" w:hAnsi="Times New Roman Italic"/>
          <w:bCs/>
          <w:i/>
          <w:spacing w:val="-6"/>
          <w:szCs w:val="28"/>
        </w:rPr>
        <w:t>)</w:t>
      </w:r>
    </w:p>
    <w:p w:rsidR="00156624" w:rsidRDefault="00A40513" w:rsidP="00774B18">
      <w:pPr>
        <w:pStyle w:val="NormalWeb"/>
        <w:tabs>
          <w:tab w:val="left" w:pos="1632"/>
          <w:tab w:val="center" w:pos="4534"/>
        </w:tabs>
        <w:spacing w:before="0" w:beforeAutospacing="0" w:after="0" w:afterAutospacing="0"/>
        <w:ind w:right="6" w:firstLine="567"/>
        <w:jc w:val="center"/>
        <w:rPr>
          <w:b/>
          <w:sz w:val="28"/>
          <w:szCs w:val="28"/>
        </w:rPr>
      </w:pPr>
      <w:r>
        <w:rPr>
          <w:b/>
          <w:bCs/>
          <w:noProof/>
          <w:szCs w:val="28"/>
        </w:rPr>
        <w:pict>
          <v:shape id="_x0000_s1028" type="#_x0000_t32" style="position:absolute;left:0;text-align:left;margin-left:156.45pt;margin-top:1.15pt;width:139.7pt;height:.05pt;z-index:251662336" o:connectortype="straight"/>
        </w:pict>
      </w:r>
    </w:p>
    <w:p w:rsidR="00156624" w:rsidRPr="0037711F" w:rsidRDefault="00156624" w:rsidP="00774B18">
      <w:pPr>
        <w:pStyle w:val="NormalWeb"/>
        <w:tabs>
          <w:tab w:val="left" w:pos="1632"/>
          <w:tab w:val="center" w:pos="4534"/>
        </w:tabs>
        <w:spacing w:before="0" w:beforeAutospacing="0" w:after="0" w:afterAutospacing="0"/>
        <w:ind w:right="6"/>
        <w:jc w:val="center"/>
        <w:rPr>
          <w:sz w:val="28"/>
          <w:szCs w:val="28"/>
        </w:rPr>
      </w:pPr>
      <w:r w:rsidRPr="0037711F">
        <w:rPr>
          <w:b/>
          <w:sz w:val="28"/>
          <w:szCs w:val="28"/>
        </w:rPr>
        <w:t>Chương I</w:t>
      </w:r>
    </w:p>
    <w:p w:rsidR="00156624" w:rsidRPr="0037711F" w:rsidRDefault="00156624" w:rsidP="00774B18">
      <w:pPr>
        <w:pStyle w:val="NormalWeb"/>
        <w:spacing w:before="0" w:beforeAutospacing="0" w:after="0" w:afterAutospacing="0"/>
        <w:ind w:right="6"/>
        <w:jc w:val="center"/>
        <w:rPr>
          <w:b/>
          <w:sz w:val="28"/>
          <w:szCs w:val="28"/>
        </w:rPr>
      </w:pPr>
      <w:r w:rsidRPr="0037711F">
        <w:rPr>
          <w:b/>
          <w:sz w:val="28"/>
          <w:szCs w:val="28"/>
        </w:rPr>
        <w:t>NHỮNG QUY ĐỊNH CHUNG</w:t>
      </w:r>
    </w:p>
    <w:p w:rsidR="00156624" w:rsidRPr="0037711F" w:rsidRDefault="00156624" w:rsidP="00156624">
      <w:pPr>
        <w:pStyle w:val="NormalWeb"/>
        <w:spacing w:before="0" w:beforeAutospacing="0" w:after="0" w:afterAutospacing="0"/>
        <w:ind w:right="6" w:firstLine="567"/>
        <w:jc w:val="center"/>
        <w:rPr>
          <w:sz w:val="10"/>
          <w:szCs w:val="28"/>
        </w:rPr>
      </w:pPr>
    </w:p>
    <w:p w:rsidR="00156624" w:rsidRPr="0037711F" w:rsidRDefault="00156624" w:rsidP="00156624">
      <w:pPr>
        <w:pStyle w:val="NormalWeb"/>
        <w:spacing w:before="0" w:beforeAutospacing="0" w:after="0" w:afterAutospacing="0"/>
        <w:ind w:right="6" w:firstLine="709"/>
        <w:jc w:val="both"/>
        <w:rPr>
          <w:b/>
          <w:sz w:val="28"/>
          <w:szCs w:val="28"/>
        </w:rPr>
      </w:pPr>
      <w:r w:rsidRPr="0037711F">
        <w:rPr>
          <w:b/>
          <w:sz w:val="28"/>
          <w:szCs w:val="28"/>
        </w:rPr>
        <w:t>Điều 1. Phạm vi điều chỉnh và đối tượng áp dụng</w:t>
      </w:r>
    </w:p>
    <w:p w:rsidR="00156624" w:rsidRPr="0037711F" w:rsidRDefault="00156624" w:rsidP="00156624">
      <w:pPr>
        <w:pStyle w:val="NormalWeb"/>
        <w:spacing w:before="0" w:beforeAutospacing="0" w:after="0" w:afterAutospacing="0"/>
        <w:ind w:right="6" w:firstLine="709"/>
        <w:jc w:val="both"/>
        <w:rPr>
          <w:sz w:val="28"/>
          <w:szCs w:val="28"/>
        </w:rPr>
      </w:pPr>
      <w:r w:rsidRPr="0037711F">
        <w:rPr>
          <w:sz w:val="28"/>
          <w:szCs w:val="28"/>
          <w:lang w:val="vi-VN"/>
        </w:rPr>
        <w:t>1. Phạm vi điều chỉnh</w:t>
      </w:r>
      <w:r w:rsidRPr="0037711F">
        <w:rPr>
          <w:sz w:val="28"/>
          <w:szCs w:val="28"/>
        </w:rPr>
        <w:t>:</w:t>
      </w:r>
    </w:p>
    <w:p w:rsidR="00156624" w:rsidRDefault="00156624" w:rsidP="00156624">
      <w:pPr>
        <w:pStyle w:val="NormalWeb"/>
        <w:spacing w:before="0" w:beforeAutospacing="0" w:after="0" w:afterAutospacing="0"/>
        <w:ind w:right="6" w:firstLine="709"/>
        <w:jc w:val="both"/>
        <w:rPr>
          <w:sz w:val="28"/>
          <w:szCs w:val="28"/>
        </w:rPr>
      </w:pPr>
      <w:r>
        <w:rPr>
          <w:sz w:val="28"/>
          <w:szCs w:val="28"/>
        </w:rPr>
        <w:t xml:space="preserve">a) </w:t>
      </w:r>
      <w:r w:rsidRPr="0037711F">
        <w:rPr>
          <w:sz w:val="28"/>
          <w:szCs w:val="28"/>
          <w:lang w:val="vi-VN"/>
        </w:rPr>
        <w:t>Quy định một số chính sách hỗ trợ doanh nghiệp nhỏ và vừa tỉnh Thừa Thiên Huế</w:t>
      </w:r>
      <w:r>
        <w:rPr>
          <w:sz w:val="28"/>
          <w:szCs w:val="28"/>
        </w:rPr>
        <w:t>.</w:t>
      </w:r>
    </w:p>
    <w:p w:rsidR="00156624" w:rsidRPr="0037711F" w:rsidRDefault="00156624" w:rsidP="00156624">
      <w:pPr>
        <w:pStyle w:val="NormalWeb"/>
        <w:spacing w:before="0" w:beforeAutospacing="0" w:after="0" w:afterAutospacing="0"/>
        <w:ind w:right="6" w:firstLine="709"/>
        <w:jc w:val="both"/>
        <w:rPr>
          <w:sz w:val="28"/>
          <w:szCs w:val="28"/>
        </w:rPr>
      </w:pPr>
      <w:r>
        <w:rPr>
          <w:sz w:val="28"/>
          <w:szCs w:val="28"/>
        </w:rPr>
        <w:t xml:space="preserve"> b) </w:t>
      </w:r>
      <w:r w:rsidRPr="0037711F">
        <w:rPr>
          <w:sz w:val="28"/>
          <w:szCs w:val="28"/>
          <w:lang w:val="vi-VN"/>
        </w:rPr>
        <w:t>Các chính sách khác không quy định tại Quy định này được thực hiện theo Nghị định số 80/2021/NĐ-CP ngày 26</w:t>
      </w:r>
      <w:r>
        <w:rPr>
          <w:sz w:val="28"/>
          <w:szCs w:val="28"/>
        </w:rPr>
        <w:t xml:space="preserve"> tháng </w:t>
      </w:r>
      <w:r w:rsidRPr="0037711F">
        <w:rPr>
          <w:sz w:val="28"/>
          <w:szCs w:val="28"/>
          <w:lang w:val="vi-VN"/>
        </w:rPr>
        <w:t>8</w:t>
      </w:r>
      <w:r>
        <w:rPr>
          <w:sz w:val="28"/>
          <w:szCs w:val="28"/>
        </w:rPr>
        <w:t xml:space="preserve"> năm </w:t>
      </w:r>
      <w:r w:rsidRPr="0037711F">
        <w:rPr>
          <w:sz w:val="28"/>
          <w:szCs w:val="28"/>
          <w:lang w:val="vi-VN"/>
        </w:rPr>
        <w:t>2021 của Chính phủ quy định chi tiết một số điều của Luật Hỗ trợ doanh nghiệp nhỏ và vừa và các văn bản quy phạm pháp luật hiện hành khác có liên quan</w:t>
      </w:r>
      <w:r w:rsidRPr="0037711F">
        <w:rPr>
          <w:sz w:val="28"/>
          <w:szCs w:val="28"/>
        </w:rPr>
        <w:t>.</w:t>
      </w:r>
    </w:p>
    <w:p w:rsidR="00156624" w:rsidRPr="0037711F" w:rsidRDefault="00156624" w:rsidP="00156624">
      <w:pPr>
        <w:pStyle w:val="NormalWeb"/>
        <w:spacing w:before="0" w:beforeAutospacing="0" w:after="0" w:afterAutospacing="0"/>
        <w:ind w:right="6" w:firstLine="709"/>
        <w:jc w:val="both"/>
        <w:rPr>
          <w:sz w:val="28"/>
          <w:szCs w:val="28"/>
          <w:lang w:val="vi-VN"/>
        </w:rPr>
      </w:pPr>
      <w:r w:rsidRPr="0037711F">
        <w:rPr>
          <w:sz w:val="28"/>
          <w:szCs w:val="28"/>
          <w:lang w:val="vi-VN"/>
        </w:rPr>
        <w:t>2. Đối tượng áp dụng:</w:t>
      </w:r>
    </w:p>
    <w:p w:rsidR="00156624" w:rsidRPr="0037711F" w:rsidRDefault="00156624" w:rsidP="00156624">
      <w:pPr>
        <w:pStyle w:val="NormalWeb"/>
        <w:spacing w:before="0" w:beforeAutospacing="0" w:after="0" w:afterAutospacing="0"/>
        <w:ind w:right="6" w:firstLine="709"/>
        <w:jc w:val="both"/>
        <w:rPr>
          <w:sz w:val="28"/>
          <w:szCs w:val="28"/>
          <w:lang w:val="vi-VN"/>
        </w:rPr>
      </w:pPr>
      <w:r>
        <w:rPr>
          <w:sz w:val="28"/>
          <w:szCs w:val="28"/>
        </w:rPr>
        <w:t xml:space="preserve">a) </w:t>
      </w:r>
      <w:r w:rsidRPr="0037711F">
        <w:rPr>
          <w:sz w:val="28"/>
          <w:szCs w:val="28"/>
          <w:lang w:val="vi-VN"/>
        </w:rPr>
        <w:t>Doanh nghiệp đăng ký thành lập trên địa bàn tỉnh, tổ chức và hoạt động theo quy định của pháp luật về doanh nghiệp,</w:t>
      </w:r>
      <w:r>
        <w:rPr>
          <w:sz w:val="28"/>
          <w:szCs w:val="28"/>
        </w:rPr>
        <w:t xml:space="preserve"> </w:t>
      </w:r>
      <w:r w:rsidRPr="0037711F">
        <w:rPr>
          <w:sz w:val="28"/>
          <w:szCs w:val="28"/>
          <w:lang w:val="vi-VN"/>
        </w:rPr>
        <w:t xml:space="preserve">đáp ứng các tiêu chí xác định </w:t>
      </w:r>
      <w:r w:rsidRPr="0037711F">
        <w:rPr>
          <w:bCs/>
          <w:sz w:val="28"/>
          <w:szCs w:val="28"/>
          <w:lang w:val="vi-VN"/>
        </w:rPr>
        <w:t>doanh nghiệp nhỏ và vừa</w:t>
      </w:r>
      <w:r w:rsidRPr="0037711F">
        <w:rPr>
          <w:sz w:val="28"/>
          <w:szCs w:val="28"/>
          <w:lang w:val="vi-VN"/>
        </w:rPr>
        <w:t xml:space="preserve"> theo quy định của pháp luật.</w:t>
      </w:r>
    </w:p>
    <w:p w:rsidR="00156624" w:rsidRPr="0037711F" w:rsidRDefault="00156624" w:rsidP="00156624">
      <w:pPr>
        <w:pStyle w:val="NormalWeb"/>
        <w:spacing w:before="0" w:beforeAutospacing="0" w:after="0" w:afterAutospacing="0"/>
        <w:ind w:right="6" w:firstLine="709"/>
        <w:jc w:val="both"/>
        <w:rPr>
          <w:sz w:val="28"/>
          <w:szCs w:val="28"/>
          <w:lang w:val="vi-VN"/>
        </w:rPr>
      </w:pPr>
      <w:r>
        <w:rPr>
          <w:sz w:val="28"/>
          <w:szCs w:val="28"/>
        </w:rPr>
        <w:t xml:space="preserve">b) </w:t>
      </w:r>
      <w:r w:rsidRPr="0037711F">
        <w:rPr>
          <w:sz w:val="28"/>
          <w:szCs w:val="28"/>
          <w:lang w:val="vi-VN"/>
        </w:rPr>
        <w:t xml:space="preserve">Cơ quan, tổ chức và cá nhân liên quan đến hỗ trợ khởi nghiệp </w:t>
      </w:r>
      <w:r w:rsidRPr="0037711F">
        <w:rPr>
          <w:sz w:val="28"/>
          <w:szCs w:val="28"/>
        </w:rPr>
        <w:t>đổi mới</w:t>
      </w:r>
      <w:r w:rsidRPr="0037711F">
        <w:rPr>
          <w:sz w:val="28"/>
          <w:szCs w:val="28"/>
          <w:lang w:val="vi-VN"/>
        </w:rPr>
        <w:t xml:space="preserve"> sáng tạo, hỗ trợ doanh nghiệp nhỏ và vừa trên địa bàn tỉnh Thừa Thiên Huế.</w:t>
      </w:r>
    </w:p>
    <w:p w:rsidR="00156624" w:rsidRPr="0037711F" w:rsidRDefault="00156624" w:rsidP="00156624">
      <w:pPr>
        <w:pStyle w:val="NormalWeb"/>
        <w:spacing w:before="0" w:beforeAutospacing="0" w:after="0" w:afterAutospacing="0"/>
        <w:ind w:right="6" w:firstLine="709"/>
        <w:jc w:val="both"/>
        <w:rPr>
          <w:b/>
          <w:sz w:val="28"/>
          <w:szCs w:val="28"/>
        </w:rPr>
      </w:pPr>
      <w:r w:rsidRPr="0037711F">
        <w:rPr>
          <w:b/>
          <w:sz w:val="28"/>
          <w:szCs w:val="28"/>
        </w:rPr>
        <w:t>Điều 2. Giải thích từ ngữ</w:t>
      </w:r>
    </w:p>
    <w:p w:rsidR="00156624" w:rsidRPr="0037711F" w:rsidRDefault="00156624" w:rsidP="00156624">
      <w:pPr>
        <w:pStyle w:val="NormalWeb"/>
        <w:spacing w:before="0" w:beforeAutospacing="0" w:after="0" w:afterAutospacing="0"/>
        <w:ind w:right="6" w:firstLine="709"/>
        <w:jc w:val="both"/>
        <w:rPr>
          <w:sz w:val="28"/>
          <w:szCs w:val="28"/>
        </w:rPr>
      </w:pPr>
      <w:r w:rsidRPr="0037711F">
        <w:rPr>
          <w:bCs/>
          <w:sz w:val="28"/>
          <w:szCs w:val="28"/>
        </w:rPr>
        <w:t>Trong Quy định này, các từ ngữ dưới đây được hiểu như sau:</w:t>
      </w:r>
    </w:p>
    <w:p w:rsidR="00156624" w:rsidRPr="00156624" w:rsidRDefault="00156624" w:rsidP="00156624">
      <w:pPr>
        <w:pStyle w:val="NormalWeb"/>
        <w:spacing w:before="0" w:beforeAutospacing="0" w:after="0" w:afterAutospacing="0"/>
        <w:ind w:right="6" w:firstLine="709"/>
        <w:jc w:val="both"/>
        <w:rPr>
          <w:spacing w:val="-2"/>
          <w:sz w:val="28"/>
          <w:szCs w:val="28"/>
        </w:rPr>
      </w:pPr>
      <w:r w:rsidRPr="00156624">
        <w:rPr>
          <w:spacing w:val="-2"/>
          <w:sz w:val="28"/>
          <w:szCs w:val="28"/>
        </w:rPr>
        <w:t xml:space="preserve">1. Giá thuê mặt bằng là chi phí mà </w:t>
      </w:r>
      <w:r w:rsidRPr="00156624">
        <w:rPr>
          <w:spacing w:val="-2"/>
          <w:sz w:val="28"/>
          <w:szCs w:val="28"/>
          <w:lang w:val="vi-VN"/>
        </w:rPr>
        <w:t>doanh nghiệp nhỏ và vừa</w:t>
      </w:r>
      <w:r w:rsidRPr="00156624">
        <w:rPr>
          <w:spacing w:val="-2"/>
          <w:sz w:val="28"/>
          <w:szCs w:val="28"/>
        </w:rPr>
        <w:t xml:space="preserve"> (doanh nghiệp đi thuê) phải trả cho đơn vị kinh doanh hạ tầng các khu công nghiệp, cụm công nghiệp (doanh nghiệp cho thuê), bao gồm tiền thuê lại đất và phí hạ tầng.</w:t>
      </w:r>
    </w:p>
    <w:p w:rsidR="00156624" w:rsidRPr="0037711F" w:rsidRDefault="0031600B" w:rsidP="00156624">
      <w:pPr>
        <w:pStyle w:val="NormalWeb"/>
        <w:spacing w:before="0" w:beforeAutospacing="0" w:after="0" w:afterAutospacing="0"/>
        <w:ind w:right="6" w:firstLine="709"/>
        <w:jc w:val="both"/>
        <w:rPr>
          <w:sz w:val="28"/>
          <w:szCs w:val="28"/>
        </w:rPr>
      </w:pPr>
      <w:r>
        <w:rPr>
          <w:sz w:val="28"/>
          <w:szCs w:val="28"/>
        </w:rPr>
        <w:t xml:space="preserve">2. </w:t>
      </w:r>
      <w:r w:rsidR="00156624" w:rsidRPr="0037711F">
        <w:rPr>
          <w:sz w:val="28"/>
          <w:szCs w:val="28"/>
        </w:rPr>
        <w:t>Số ngày giải quyết hồ sơ được quy định tại Quy định này được hiểu là số ngày làm việc.</w:t>
      </w:r>
    </w:p>
    <w:p w:rsidR="00156624" w:rsidRPr="0037711F" w:rsidRDefault="00156624" w:rsidP="00156624">
      <w:pPr>
        <w:pStyle w:val="NormalWeb"/>
        <w:spacing w:before="0" w:beforeAutospacing="0" w:after="0" w:afterAutospacing="0"/>
        <w:ind w:right="6" w:firstLine="709"/>
        <w:jc w:val="both"/>
        <w:rPr>
          <w:spacing w:val="-4"/>
          <w:sz w:val="28"/>
          <w:szCs w:val="28"/>
        </w:rPr>
      </w:pPr>
      <w:bookmarkStart w:id="1" w:name="_Hlk495065247"/>
      <w:r w:rsidRPr="0037711F">
        <w:rPr>
          <w:spacing w:val="-2"/>
          <w:sz w:val="28"/>
          <w:szCs w:val="28"/>
        </w:rPr>
        <w:tab/>
      </w:r>
      <w:r w:rsidRPr="0037711F">
        <w:rPr>
          <w:b/>
          <w:bCs/>
          <w:spacing w:val="-4"/>
          <w:sz w:val="28"/>
          <w:szCs w:val="28"/>
        </w:rPr>
        <w:t>Điều 3. Nguyên tắc hỗ trợ doanh nghiệp nhỏ và vừa</w:t>
      </w:r>
    </w:p>
    <w:p w:rsidR="00156624" w:rsidRPr="0037711F" w:rsidRDefault="00156624" w:rsidP="00156624">
      <w:pPr>
        <w:pStyle w:val="NormalWeb"/>
        <w:widowControl w:val="0"/>
        <w:spacing w:before="0" w:beforeAutospacing="0" w:after="0" w:afterAutospacing="0"/>
        <w:ind w:right="6" w:firstLine="709"/>
        <w:jc w:val="both"/>
        <w:rPr>
          <w:sz w:val="28"/>
          <w:szCs w:val="28"/>
        </w:rPr>
      </w:pPr>
      <w:r w:rsidRPr="0037711F">
        <w:rPr>
          <w:sz w:val="28"/>
          <w:szCs w:val="28"/>
        </w:rPr>
        <w:tab/>
        <w:t xml:space="preserve">1. Trường hợp </w:t>
      </w:r>
      <w:r w:rsidRPr="0037711F">
        <w:rPr>
          <w:sz w:val="28"/>
          <w:szCs w:val="28"/>
          <w:lang w:val="vi-VN"/>
        </w:rPr>
        <w:t>doanh nghiệp nhỏ và vừa</w:t>
      </w:r>
      <w:r w:rsidRPr="0037711F">
        <w:rPr>
          <w:sz w:val="28"/>
          <w:szCs w:val="28"/>
        </w:rPr>
        <w:t xml:space="preserve"> đồng thời đáp ứng điều kiện của các mức hỗ trợ khác nhau trong cùng một nội dung hỗ trợ theo quy định của Quy định này và quy định khác của pháp luật có liên quan thì doanh nghiệp được lựa chọn mức hỗ trợ có lợi nhất.</w:t>
      </w:r>
    </w:p>
    <w:p w:rsidR="00156624" w:rsidRPr="005B65CA" w:rsidRDefault="00156624" w:rsidP="00156624">
      <w:pPr>
        <w:pStyle w:val="NormalWeb"/>
        <w:widowControl w:val="0"/>
        <w:spacing w:before="0" w:beforeAutospacing="0" w:after="0" w:afterAutospacing="0"/>
        <w:ind w:right="6" w:firstLine="709"/>
        <w:jc w:val="both"/>
        <w:rPr>
          <w:spacing w:val="-4"/>
          <w:sz w:val="28"/>
          <w:szCs w:val="28"/>
        </w:rPr>
      </w:pPr>
      <w:r w:rsidRPr="005B65CA">
        <w:rPr>
          <w:spacing w:val="-4"/>
          <w:sz w:val="28"/>
          <w:szCs w:val="28"/>
        </w:rPr>
        <w:tab/>
        <w:t xml:space="preserve">2. </w:t>
      </w:r>
      <w:r w:rsidRPr="005B65CA">
        <w:rPr>
          <w:spacing w:val="-4"/>
          <w:sz w:val="28"/>
          <w:szCs w:val="28"/>
          <w:lang w:val="vi-VN"/>
        </w:rPr>
        <w:t>Tỉnh Thừa Thiên Huế</w:t>
      </w:r>
      <w:r w:rsidRPr="005B65CA">
        <w:rPr>
          <w:spacing w:val="-4"/>
          <w:sz w:val="28"/>
          <w:szCs w:val="28"/>
        </w:rPr>
        <w:t xml:space="preserve"> hỗ trợ doanh nghiệp nhỏ và vừa có trọng tâm, có thời hạn, phù hợp với mục tiêu hỗ trợ và khả năng cân đối nguồn lực</w:t>
      </w:r>
      <w:r w:rsidRPr="005B65CA">
        <w:rPr>
          <w:spacing w:val="-4"/>
          <w:sz w:val="28"/>
          <w:szCs w:val="28"/>
          <w:lang w:val="vi-VN"/>
        </w:rPr>
        <w:t xml:space="preserve"> của địa phương</w:t>
      </w:r>
      <w:r w:rsidRPr="005B65CA">
        <w:rPr>
          <w:spacing w:val="-4"/>
          <w:sz w:val="28"/>
          <w:szCs w:val="28"/>
        </w:rPr>
        <w:t>.</w:t>
      </w:r>
    </w:p>
    <w:p w:rsidR="00156624" w:rsidRPr="0037711F" w:rsidRDefault="00156624" w:rsidP="00156624">
      <w:pPr>
        <w:pStyle w:val="NormalWeb"/>
        <w:widowControl w:val="0"/>
        <w:spacing w:before="0" w:beforeAutospacing="0" w:after="0" w:afterAutospacing="0"/>
        <w:ind w:right="6" w:firstLine="709"/>
        <w:jc w:val="both"/>
        <w:rPr>
          <w:sz w:val="28"/>
          <w:szCs w:val="28"/>
          <w:lang w:val="vi-VN"/>
        </w:rPr>
      </w:pPr>
      <w:r w:rsidRPr="0037711F">
        <w:rPr>
          <w:sz w:val="28"/>
          <w:szCs w:val="28"/>
        </w:rPr>
        <w:tab/>
        <w:t>3.</w:t>
      </w:r>
      <w:r w:rsidRPr="0037711F">
        <w:rPr>
          <w:sz w:val="28"/>
          <w:szCs w:val="28"/>
          <w:lang w:val="vi-VN"/>
        </w:rPr>
        <w:t xml:space="preserve"> Doanh nghiệp nhỏ và vừa được nhận hỗ trợ khi đã thực hiện đầy đủ quy định của Quy định này và quy định khác của pháp luật có liên quan. Căn cứ vào nguồn lực hỗ trợ, việc hỗ trợ được thực hiện theo nguyên tắc: </w:t>
      </w:r>
    </w:p>
    <w:p w:rsidR="00156624" w:rsidRPr="0037711F" w:rsidRDefault="00156624" w:rsidP="00156624">
      <w:pPr>
        <w:pStyle w:val="NormalWeb"/>
        <w:spacing w:before="0" w:beforeAutospacing="0" w:after="0" w:afterAutospacing="0"/>
        <w:ind w:right="4" w:firstLine="709"/>
        <w:jc w:val="both"/>
        <w:rPr>
          <w:sz w:val="28"/>
          <w:szCs w:val="28"/>
          <w:lang w:val="vi-VN"/>
        </w:rPr>
      </w:pPr>
      <w:r w:rsidRPr="0037711F">
        <w:rPr>
          <w:sz w:val="28"/>
          <w:szCs w:val="28"/>
        </w:rPr>
        <w:tab/>
      </w:r>
      <w:r w:rsidRPr="0037711F">
        <w:rPr>
          <w:sz w:val="28"/>
          <w:szCs w:val="28"/>
          <w:lang w:val="vi-VN"/>
        </w:rPr>
        <w:t>a) Doanh nghiệp nhỏ và vừa do nữ làm chủ, doanh nghiệp sử dụng nhiều lao động nữ hơn nộp hồ sơ đáp ứng đủ điều kiện được hỗ trợ trước.</w:t>
      </w:r>
    </w:p>
    <w:p w:rsidR="00156624" w:rsidRPr="0037711F" w:rsidRDefault="00156624" w:rsidP="00156624">
      <w:pPr>
        <w:pStyle w:val="NormalWeb"/>
        <w:spacing w:before="0" w:beforeAutospacing="0" w:after="0" w:afterAutospacing="0"/>
        <w:ind w:right="4" w:firstLine="709"/>
        <w:jc w:val="both"/>
        <w:rPr>
          <w:spacing w:val="4"/>
          <w:sz w:val="28"/>
          <w:szCs w:val="28"/>
        </w:rPr>
      </w:pPr>
      <w:r w:rsidRPr="0037711F">
        <w:rPr>
          <w:spacing w:val="4"/>
          <w:sz w:val="28"/>
          <w:szCs w:val="28"/>
        </w:rPr>
        <w:lastRenderedPageBreak/>
        <w:tab/>
      </w:r>
      <w:r w:rsidRPr="0037711F">
        <w:rPr>
          <w:spacing w:val="4"/>
          <w:sz w:val="28"/>
          <w:szCs w:val="28"/>
          <w:lang w:val="vi-VN"/>
        </w:rPr>
        <w:t>b) Doanh nghiệp nhỏ và vừa nộp hồ sơ đáp ứng đủ điều kiện trước được hỗ trợ trước.</w:t>
      </w:r>
      <w:r w:rsidRPr="0037711F">
        <w:rPr>
          <w:spacing w:val="4"/>
          <w:sz w:val="28"/>
          <w:szCs w:val="28"/>
        </w:rPr>
        <w:t xml:space="preserve"> </w:t>
      </w:r>
    </w:p>
    <w:p w:rsidR="00156624" w:rsidRPr="0037711F" w:rsidRDefault="00156624" w:rsidP="00156624">
      <w:pPr>
        <w:pStyle w:val="NormalWeb"/>
        <w:spacing w:before="0" w:beforeAutospacing="0" w:after="0" w:afterAutospacing="0"/>
        <w:ind w:right="4" w:firstLine="709"/>
        <w:jc w:val="both"/>
        <w:rPr>
          <w:spacing w:val="4"/>
          <w:sz w:val="28"/>
          <w:szCs w:val="28"/>
        </w:rPr>
      </w:pPr>
    </w:p>
    <w:p w:rsidR="00156624" w:rsidRPr="0037711F" w:rsidRDefault="00156624" w:rsidP="005B65CA">
      <w:pPr>
        <w:pStyle w:val="NormalWeb"/>
        <w:spacing w:before="0" w:beforeAutospacing="0" w:after="0" w:afterAutospacing="0"/>
        <w:ind w:right="6"/>
        <w:jc w:val="center"/>
        <w:rPr>
          <w:sz w:val="28"/>
          <w:szCs w:val="28"/>
          <w:lang w:val="vi-VN"/>
        </w:rPr>
      </w:pPr>
      <w:r w:rsidRPr="0037711F">
        <w:rPr>
          <w:b/>
          <w:sz w:val="28"/>
          <w:szCs w:val="28"/>
          <w:lang w:val="vi-VN"/>
        </w:rPr>
        <w:t>Chương II</w:t>
      </w:r>
    </w:p>
    <w:p w:rsidR="00156624" w:rsidRPr="0037711F" w:rsidRDefault="00156624" w:rsidP="005B65CA">
      <w:pPr>
        <w:pStyle w:val="NormalWeb"/>
        <w:spacing w:before="0" w:beforeAutospacing="0" w:after="0" w:afterAutospacing="0"/>
        <w:ind w:right="6"/>
        <w:jc w:val="center"/>
        <w:rPr>
          <w:sz w:val="28"/>
          <w:szCs w:val="28"/>
          <w:lang w:val="vi-VN"/>
        </w:rPr>
      </w:pPr>
      <w:r w:rsidRPr="0037711F">
        <w:rPr>
          <w:b/>
          <w:bCs/>
          <w:sz w:val="28"/>
          <w:szCs w:val="28"/>
          <w:lang w:val="vi-VN"/>
        </w:rPr>
        <w:t>NỘI DUNG HỖ TRỢ DOANH NGHIỆP NHỎ VÀ VỪA</w:t>
      </w:r>
    </w:p>
    <w:p w:rsidR="00156624" w:rsidRPr="0037711F" w:rsidRDefault="00156624" w:rsidP="00156624">
      <w:pPr>
        <w:pStyle w:val="NormalWeb"/>
        <w:spacing w:before="0" w:beforeAutospacing="0" w:after="0" w:afterAutospacing="0"/>
        <w:ind w:right="6" w:firstLine="709"/>
        <w:jc w:val="center"/>
        <w:rPr>
          <w:b/>
          <w:sz w:val="18"/>
          <w:szCs w:val="28"/>
        </w:rPr>
      </w:pPr>
    </w:p>
    <w:p w:rsidR="00156624" w:rsidRPr="0037711F" w:rsidRDefault="00156624" w:rsidP="00156624">
      <w:pPr>
        <w:pStyle w:val="NormalWeb"/>
        <w:spacing w:before="0" w:beforeAutospacing="0" w:after="0" w:afterAutospacing="0"/>
        <w:ind w:right="6" w:firstLine="709"/>
        <w:jc w:val="center"/>
        <w:rPr>
          <w:b/>
          <w:sz w:val="8"/>
          <w:szCs w:val="28"/>
        </w:rPr>
      </w:pPr>
    </w:p>
    <w:p w:rsidR="00156624" w:rsidRPr="0037711F" w:rsidRDefault="00156624" w:rsidP="00156624">
      <w:pPr>
        <w:pStyle w:val="NormalWeb"/>
        <w:spacing w:before="0" w:beforeAutospacing="0" w:after="0" w:afterAutospacing="0"/>
        <w:ind w:right="6" w:firstLine="709"/>
        <w:jc w:val="both"/>
        <w:rPr>
          <w:b/>
          <w:sz w:val="28"/>
          <w:szCs w:val="28"/>
          <w:lang w:val="fi-FI"/>
        </w:rPr>
      </w:pPr>
      <w:r w:rsidRPr="0037711F">
        <w:rPr>
          <w:b/>
          <w:sz w:val="28"/>
          <w:szCs w:val="28"/>
          <w:lang w:val="fi-FI"/>
        </w:rPr>
        <w:t xml:space="preserve">Điều 4. Hỗ trợ mặt bằng sản xuất, kinh doanh </w:t>
      </w:r>
      <w:r w:rsidRPr="0037711F">
        <w:rPr>
          <w:b/>
          <w:sz w:val="28"/>
          <w:szCs w:val="28"/>
          <w:lang w:val="nl-NL"/>
        </w:rPr>
        <w:t xml:space="preserve">tại các </w:t>
      </w:r>
      <w:bookmarkStart w:id="2" w:name="_Hlk101188165"/>
      <w:r w:rsidRPr="0037711F">
        <w:rPr>
          <w:b/>
          <w:sz w:val="28"/>
          <w:szCs w:val="28"/>
          <w:lang w:val="nl-NL"/>
        </w:rPr>
        <w:t>khu công nghiệp, cụm công nghiệp</w:t>
      </w:r>
      <w:bookmarkEnd w:id="2"/>
      <w:r w:rsidRPr="0037711F">
        <w:rPr>
          <w:b/>
          <w:sz w:val="28"/>
          <w:szCs w:val="28"/>
          <w:lang w:val="nl-NL"/>
        </w:rPr>
        <w:t xml:space="preserve"> </w:t>
      </w:r>
    </w:p>
    <w:p w:rsidR="00156624" w:rsidRPr="0037711F" w:rsidRDefault="00156624" w:rsidP="00156624">
      <w:pPr>
        <w:pStyle w:val="NormalWeb"/>
        <w:spacing w:before="60" w:beforeAutospacing="0" w:after="0" w:afterAutospacing="0"/>
        <w:ind w:right="6" w:firstLine="709"/>
        <w:jc w:val="both"/>
        <w:rPr>
          <w:sz w:val="28"/>
          <w:szCs w:val="28"/>
          <w:lang w:val="nl-NL"/>
        </w:rPr>
      </w:pPr>
      <w:r w:rsidRPr="0037711F">
        <w:rPr>
          <w:sz w:val="28"/>
          <w:szCs w:val="28"/>
          <w:lang w:val="nl-NL"/>
        </w:rPr>
        <w:t>1. Nội dung hỗ trợ:</w:t>
      </w:r>
    </w:p>
    <w:p w:rsidR="00156624" w:rsidRPr="0037711F" w:rsidRDefault="00156624" w:rsidP="00156624">
      <w:pPr>
        <w:pStyle w:val="NormalWeb"/>
        <w:spacing w:before="60" w:beforeAutospacing="0" w:after="0" w:afterAutospacing="0"/>
        <w:ind w:right="6" w:firstLine="709"/>
        <w:jc w:val="both"/>
        <w:rPr>
          <w:strike/>
          <w:sz w:val="28"/>
          <w:szCs w:val="28"/>
          <w:lang w:val="nl-NL"/>
        </w:rPr>
      </w:pPr>
      <w:r w:rsidRPr="0037711F">
        <w:rPr>
          <w:sz w:val="28"/>
          <w:szCs w:val="28"/>
          <w:lang w:val="nl-NL"/>
        </w:rPr>
        <w:t>a) Doanh nghiệp nhỏ và vừa (trừ doanh nghiệp nhỏ và vừa có vốn đầu tư nước ngoài, doanh nghiệp nhỏ và vừa có vốn nhà nước) được tỉnh hỗ trợ giá thuê mặt bằng để thực hiện hoạt động đầu tư sản xuất, kinh doanh tại các khu công nghiệp, cụm công nghiệp (trừ Cụm công nghiệp An Hòa).</w:t>
      </w:r>
    </w:p>
    <w:p w:rsidR="00156624" w:rsidRPr="0037711F" w:rsidRDefault="00156624" w:rsidP="00156624">
      <w:pPr>
        <w:pStyle w:val="NormalWeb"/>
        <w:spacing w:before="0" w:beforeAutospacing="0" w:after="0" w:afterAutospacing="0"/>
        <w:ind w:right="6" w:firstLine="709"/>
        <w:jc w:val="both"/>
        <w:rPr>
          <w:sz w:val="28"/>
          <w:szCs w:val="28"/>
          <w:lang w:val="nl-NL"/>
        </w:rPr>
      </w:pPr>
      <w:r w:rsidRPr="0037711F">
        <w:rPr>
          <w:sz w:val="28"/>
          <w:szCs w:val="28"/>
          <w:lang w:val="nl-NL"/>
        </w:rPr>
        <w:t>b) Định mức hỗ trợ:</w:t>
      </w:r>
    </w:p>
    <w:p w:rsidR="00156624" w:rsidRPr="0037711F" w:rsidRDefault="00156624" w:rsidP="00156624">
      <w:pPr>
        <w:pStyle w:val="NormalWeb"/>
        <w:widowControl w:val="0"/>
        <w:spacing w:before="0" w:beforeAutospacing="0" w:after="0" w:afterAutospacing="0"/>
        <w:ind w:right="6" w:firstLine="709"/>
        <w:jc w:val="both"/>
        <w:rPr>
          <w:sz w:val="28"/>
          <w:szCs w:val="28"/>
          <w:lang w:val="fi-FI"/>
        </w:rPr>
      </w:pPr>
      <w:bookmarkStart w:id="3" w:name="_Hlk107470306"/>
      <w:r w:rsidRPr="0037711F">
        <w:rPr>
          <w:sz w:val="28"/>
          <w:szCs w:val="28"/>
          <w:lang w:val="fi-FI"/>
        </w:rPr>
        <w:t xml:space="preserve">Hỗ trợ 30% giá thuê mặt bằng (bao gồm tiền thuê lại đất và hạ tầng) nhưng tối đa không quá 150 triệu đồng/doanh nghiệp. Mỗi doanh nghiệp chỉ được hỗ trợ một hợp đồng thuê mặt bằng trong suốt quá trình hoạt động. </w:t>
      </w:r>
      <w:bookmarkEnd w:id="3"/>
      <w:r w:rsidRPr="0037711F">
        <w:rPr>
          <w:sz w:val="28"/>
          <w:szCs w:val="28"/>
          <w:lang w:val="fi-FI"/>
        </w:rPr>
        <w:t xml:space="preserve">Mức giá hỗ trợ được tính theo giá tại hợp đồng thuê đã ký kết giữa các bên và không vượt quá mức giá đã được đơn vị kinh doanh hạ tầng công bố hàng năm theo quy định. </w:t>
      </w:r>
    </w:p>
    <w:p w:rsidR="00156624" w:rsidRPr="0037711F" w:rsidRDefault="00156624" w:rsidP="00156624">
      <w:pPr>
        <w:pStyle w:val="NormalWeb"/>
        <w:spacing w:before="0" w:beforeAutospacing="0" w:after="0" w:afterAutospacing="0"/>
        <w:ind w:right="6" w:firstLine="709"/>
        <w:jc w:val="both"/>
        <w:rPr>
          <w:sz w:val="28"/>
          <w:szCs w:val="28"/>
          <w:lang w:val="nl-NL"/>
        </w:rPr>
      </w:pPr>
      <w:bookmarkStart w:id="4" w:name="_Hlk107470360"/>
      <w:r w:rsidRPr="0037711F">
        <w:rPr>
          <w:sz w:val="28"/>
          <w:szCs w:val="28"/>
          <w:lang w:val="fi-FI"/>
        </w:rPr>
        <w:t xml:space="preserve">Riêng khu công nghiệp Phú Bài, Tứ Hạ được hỗ trợ bằng 50% mức hỗ trợ so với các khu công nghiệp </w:t>
      </w:r>
      <w:bookmarkEnd w:id="4"/>
      <w:r w:rsidRPr="0037711F">
        <w:rPr>
          <w:sz w:val="28"/>
          <w:szCs w:val="28"/>
          <w:lang w:val="fi-FI"/>
        </w:rPr>
        <w:t xml:space="preserve">còn lại quy định tại Khoản 1 Điều này; </w:t>
      </w:r>
      <w:bookmarkStart w:id="5" w:name="_Hlk107470411"/>
      <w:r w:rsidRPr="0037711F">
        <w:rPr>
          <w:sz w:val="28"/>
          <w:szCs w:val="28"/>
          <w:lang w:val="fi-FI"/>
        </w:rPr>
        <w:t>các cụm công nghiệp Thủy Phương, Tứ Hạ</w:t>
      </w:r>
      <w:bookmarkEnd w:id="5"/>
      <w:r w:rsidRPr="0037711F">
        <w:rPr>
          <w:sz w:val="28"/>
          <w:szCs w:val="28"/>
          <w:lang w:val="fi-FI"/>
        </w:rPr>
        <w:t xml:space="preserve"> được hỗ trợ bằng 50% mức hỗ trợ so với các cụm công nghiệp còn lại quy định tại Điều này.</w:t>
      </w:r>
    </w:p>
    <w:p w:rsidR="00156624" w:rsidRPr="0037711F" w:rsidRDefault="00156624" w:rsidP="00156624">
      <w:pPr>
        <w:pStyle w:val="NormalWeb"/>
        <w:spacing w:before="0" w:beforeAutospacing="0" w:after="0" w:afterAutospacing="0"/>
        <w:ind w:right="6" w:firstLine="709"/>
        <w:jc w:val="both"/>
        <w:rPr>
          <w:sz w:val="28"/>
          <w:szCs w:val="28"/>
          <w:lang w:val="nl-NL"/>
        </w:rPr>
      </w:pPr>
      <w:bookmarkStart w:id="6" w:name="_Hlk107470441"/>
      <w:r w:rsidRPr="0037711F">
        <w:rPr>
          <w:sz w:val="28"/>
          <w:szCs w:val="28"/>
          <w:lang w:val="nl-NL"/>
        </w:rPr>
        <w:t xml:space="preserve">c) Thời gian hỗ trợ: </w:t>
      </w:r>
      <w:r w:rsidRPr="0037711F">
        <w:rPr>
          <w:sz w:val="28"/>
          <w:szCs w:val="28"/>
          <w:lang w:val="fi-FI"/>
        </w:rPr>
        <w:t xml:space="preserve">Tối đa </w:t>
      </w:r>
      <w:r w:rsidRPr="0037711F">
        <w:rPr>
          <w:sz w:val="28"/>
          <w:szCs w:val="28"/>
          <w:lang w:val="nl-NL"/>
        </w:rPr>
        <w:t xml:space="preserve">05 năm kể từ ngày </w:t>
      </w:r>
      <w:r w:rsidRPr="0037711F">
        <w:rPr>
          <w:sz w:val="28"/>
          <w:szCs w:val="28"/>
          <w:lang w:val="vi-VN"/>
        </w:rPr>
        <w:t>doanh nghiệp nhỏ và vừa</w:t>
      </w:r>
      <w:r w:rsidRPr="0037711F">
        <w:rPr>
          <w:sz w:val="28"/>
          <w:szCs w:val="28"/>
          <w:lang w:val="nl-NL"/>
        </w:rPr>
        <w:t xml:space="preserve"> ký hợp đồng thuê mặt bằng với đơn vị kinh doanh hạ tầng.</w:t>
      </w:r>
    </w:p>
    <w:p w:rsidR="00156624" w:rsidRPr="0037711F" w:rsidRDefault="00156624" w:rsidP="00156624">
      <w:pPr>
        <w:pStyle w:val="NormalWeb"/>
        <w:spacing w:before="0" w:beforeAutospacing="0" w:after="0" w:afterAutospacing="0"/>
        <w:ind w:right="6" w:firstLine="709"/>
        <w:jc w:val="both"/>
        <w:rPr>
          <w:sz w:val="28"/>
          <w:szCs w:val="28"/>
          <w:lang w:val="nl-NL"/>
        </w:rPr>
      </w:pPr>
      <w:r w:rsidRPr="0037711F">
        <w:rPr>
          <w:sz w:val="28"/>
          <w:lang w:val="nl-NL"/>
        </w:rPr>
        <w:t xml:space="preserve">d) Hình thức hỗ trợ: Chuyển trực tiếp và theo từng năm cho đơn vị kinh doanh hạ tầng mà </w:t>
      </w:r>
      <w:r w:rsidR="00B911A6">
        <w:rPr>
          <w:sz w:val="28"/>
          <w:lang w:val="nl-NL"/>
        </w:rPr>
        <w:t>doanh nghiệp nhỏ và vừa</w:t>
      </w:r>
      <w:r w:rsidRPr="0037711F">
        <w:rPr>
          <w:sz w:val="28"/>
          <w:lang w:val="nl-NL"/>
        </w:rPr>
        <w:t xml:space="preserve"> ký hợp đồng thuê đất.</w:t>
      </w:r>
      <w:bookmarkEnd w:id="6"/>
      <w:r w:rsidRPr="0037711F">
        <w:rPr>
          <w:sz w:val="28"/>
          <w:lang w:val="nl-NL"/>
        </w:rPr>
        <w:t xml:space="preserve"> Quy định này áp dụng cho cả trường hợp trả tiền thuê mặt bằng một lần cho cả thời gian thuê.</w:t>
      </w:r>
    </w:p>
    <w:p w:rsidR="00156624" w:rsidRPr="0037711F" w:rsidRDefault="00156624" w:rsidP="00156624">
      <w:pPr>
        <w:pStyle w:val="NormalWeb"/>
        <w:spacing w:before="60" w:beforeAutospacing="0" w:after="0" w:afterAutospacing="0"/>
        <w:ind w:right="6" w:firstLine="709"/>
        <w:jc w:val="both"/>
        <w:rPr>
          <w:sz w:val="28"/>
          <w:szCs w:val="28"/>
          <w:lang w:val="fi-FI"/>
        </w:rPr>
      </w:pPr>
      <w:r w:rsidRPr="0037711F">
        <w:rPr>
          <w:sz w:val="28"/>
          <w:szCs w:val="28"/>
          <w:lang w:val="fi-FI"/>
        </w:rPr>
        <w:t>2. Hồ sơ, trình tự thực hiện:</w:t>
      </w:r>
    </w:p>
    <w:p w:rsidR="00156624" w:rsidRPr="0037711F" w:rsidRDefault="00156624" w:rsidP="00156624">
      <w:pPr>
        <w:pStyle w:val="NormalWeb"/>
        <w:spacing w:before="60" w:beforeAutospacing="0" w:after="0" w:afterAutospacing="0"/>
        <w:ind w:right="6" w:firstLine="709"/>
        <w:jc w:val="both"/>
        <w:rPr>
          <w:sz w:val="28"/>
          <w:szCs w:val="28"/>
          <w:lang w:val="fi-FI"/>
        </w:rPr>
      </w:pPr>
      <w:r w:rsidRPr="0037711F">
        <w:rPr>
          <w:sz w:val="28"/>
          <w:szCs w:val="28"/>
          <w:lang w:val="fi-FI"/>
        </w:rPr>
        <w:t xml:space="preserve">a) Hồ sơ đề nghị hỗ trợ: </w:t>
      </w:r>
    </w:p>
    <w:p w:rsidR="00156624" w:rsidRPr="0037711F" w:rsidRDefault="00156624" w:rsidP="00156624">
      <w:pPr>
        <w:spacing w:before="60"/>
        <w:ind w:firstLine="709"/>
        <w:jc w:val="both"/>
        <w:rPr>
          <w:szCs w:val="28"/>
        </w:rPr>
      </w:pPr>
      <w:r w:rsidRPr="0037711F">
        <w:rPr>
          <w:szCs w:val="28"/>
        </w:rPr>
        <w:t>-</w:t>
      </w:r>
      <w:r w:rsidRPr="0037711F">
        <w:rPr>
          <w:szCs w:val="28"/>
          <w:lang w:val="vi-VN"/>
        </w:rPr>
        <w:t xml:space="preserve"> Tờ khai xác định doanh nghiệp siêu nhỏ, doanh nghiệp nhỏ, doanh nghiệp vừa </w:t>
      </w:r>
      <w:r w:rsidRPr="0037711F">
        <w:rPr>
          <w:szCs w:val="28"/>
        </w:rPr>
        <w:t>(</w:t>
      </w:r>
      <w:r w:rsidRPr="0037711F">
        <w:rPr>
          <w:szCs w:val="28"/>
          <w:lang w:val="fi-FI"/>
        </w:rPr>
        <w:t xml:space="preserve">theo Mẫu I </w:t>
      </w:r>
      <w:r>
        <w:rPr>
          <w:szCs w:val="28"/>
          <w:lang w:val="fi-FI"/>
        </w:rPr>
        <w:t xml:space="preserve">phần </w:t>
      </w:r>
      <w:r w:rsidRPr="0037711F">
        <w:rPr>
          <w:szCs w:val="28"/>
          <w:lang w:val="fi-FI"/>
        </w:rPr>
        <w:t>Phụ lục ban hành kèm theo Quy định này)</w:t>
      </w:r>
      <w:r w:rsidRPr="0037711F">
        <w:rPr>
          <w:szCs w:val="28"/>
          <w:lang w:val="vi-VN"/>
        </w:rPr>
        <w:t>;</w:t>
      </w:r>
    </w:p>
    <w:p w:rsidR="00156624" w:rsidRPr="005B65CA" w:rsidRDefault="00156624" w:rsidP="00156624">
      <w:pPr>
        <w:pStyle w:val="NormalWeb"/>
        <w:spacing w:before="0" w:beforeAutospacing="0" w:after="0" w:afterAutospacing="0"/>
        <w:ind w:right="6" w:firstLine="709"/>
        <w:jc w:val="both"/>
        <w:rPr>
          <w:spacing w:val="4"/>
          <w:sz w:val="28"/>
          <w:szCs w:val="28"/>
          <w:lang w:val="fi-FI"/>
        </w:rPr>
      </w:pPr>
      <w:r w:rsidRPr="005B65CA">
        <w:rPr>
          <w:spacing w:val="4"/>
          <w:sz w:val="28"/>
          <w:szCs w:val="28"/>
          <w:lang w:val="fi-FI"/>
        </w:rPr>
        <w:t xml:space="preserve">- Đơn đề nghị hỗ trợ (theo Mẫu II phần Phụ lục ban hành kèm theo Quy định này). </w:t>
      </w:r>
    </w:p>
    <w:p w:rsidR="00156624" w:rsidRPr="0037711F" w:rsidRDefault="00156624" w:rsidP="00156624">
      <w:pPr>
        <w:pStyle w:val="NormalWeb"/>
        <w:spacing w:before="0" w:beforeAutospacing="0" w:after="0" w:afterAutospacing="0"/>
        <w:ind w:right="6" w:firstLine="709"/>
        <w:jc w:val="both"/>
        <w:rPr>
          <w:sz w:val="28"/>
          <w:szCs w:val="28"/>
          <w:lang w:val="fi-FI"/>
        </w:rPr>
      </w:pPr>
      <w:r w:rsidRPr="0037711F">
        <w:rPr>
          <w:sz w:val="28"/>
          <w:szCs w:val="28"/>
          <w:lang w:val="fi-FI"/>
        </w:rPr>
        <w:t xml:space="preserve">- Giấy chứng nhận đăng ký doanh nghiệp của doanh nghiệp đề nghị hỗ trợ (bản sao). </w:t>
      </w:r>
    </w:p>
    <w:p w:rsidR="00156624" w:rsidRPr="0037711F" w:rsidRDefault="00156624" w:rsidP="00156624">
      <w:pPr>
        <w:pStyle w:val="NormalWeb"/>
        <w:spacing w:before="0" w:beforeAutospacing="0" w:after="0" w:afterAutospacing="0"/>
        <w:ind w:right="6" w:firstLine="709"/>
        <w:jc w:val="both"/>
        <w:rPr>
          <w:sz w:val="28"/>
          <w:szCs w:val="28"/>
          <w:lang w:val="fi-FI"/>
        </w:rPr>
      </w:pPr>
      <w:r w:rsidRPr="0037711F">
        <w:rPr>
          <w:sz w:val="28"/>
          <w:szCs w:val="28"/>
          <w:lang w:val="fi-FI"/>
        </w:rPr>
        <w:t xml:space="preserve">- Giấy chứng nhận đăng ký doanh nghiệp của </w:t>
      </w:r>
      <w:r w:rsidRPr="0037711F">
        <w:rPr>
          <w:sz w:val="28"/>
          <w:szCs w:val="28"/>
          <w:lang w:val="nl-NL"/>
        </w:rPr>
        <w:t xml:space="preserve">đơn vị kinh doanh hạ tầng </w:t>
      </w:r>
      <w:r w:rsidRPr="0037711F">
        <w:rPr>
          <w:sz w:val="28"/>
          <w:szCs w:val="28"/>
          <w:lang w:val="fi-FI"/>
        </w:rPr>
        <w:t>(bản sao)</w:t>
      </w:r>
      <w:r w:rsidRPr="0037711F">
        <w:rPr>
          <w:sz w:val="28"/>
          <w:szCs w:val="28"/>
          <w:lang w:val="nl-NL"/>
        </w:rPr>
        <w:t>.</w:t>
      </w:r>
    </w:p>
    <w:p w:rsidR="00156624" w:rsidRPr="0037711F" w:rsidRDefault="00156624" w:rsidP="00156624">
      <w:pPr>
        <w:pStyle w:val="NormalWeb"/>
        <w:spacing w:before="0" w:beforeAutospacing="0" w:after="0" w:afterAutospacing="0"/>
        <w:ind w:right="6" w:firstLine="709"/>
        <w:jc w:val="both"/>
        <w:rPr>
          <w:sz w:val="28"/>
          <w:szCs w:val="28"/>
          <w:lang w:val="fi-FI"/>
        </w:rPr>
      </w:pPr>
      <w:r w:rsidRPr="0037711F">
        <w:rPr>
          <w:sz w:val="28"/>
          <w:szCs w:val="28"/>
          <w:lang w:val="fi-FI"/>
        </w:rPr>
        <w:t xml:space="preserve">- Hợp đồng thuê mặt bằng (bản sao). </w:t>
      </w:r>
    </w:p>
    <w:p w:rsidR="00156624" w:rsidRPr="0037711F" w:rsidRDefault="00156624" w:rsidP="00156624">
      <w:pPr>
        <w:spacing w:before="60"/>
        <w:ind w:firstLine="709"/>
        <w:jc w:val="both"/>
        <w:rPr>
          <w:szCs w:val="28"/>
        </w:rPr>
      </w:pPr>
      <w:r w:rsidRPr="0037711F">
        <w:rPr>
          <w:szCs w:val="28"/>
        </w:rPr>
        <w:t>-</w:t>
      </w:r>
      <w:r w:rsidRPr="0037711F">
        <w:rPr>
          <w:szCs w:val="28"/>
          <w:lang w:val="vi-VN"/>
        </w:rPr>
        <w:t xml:space="preserve"> Những tài liệu, hồ sơ liên quan đến nội dung đề xuất hỗ trợ (nếu có).</w:t>
      </w:r>
    </w:p>
    <w:p w:rsidR="00156624" w:rsidRPr="0037711F" w:rsidRDefault="00156624" w:rsidP="00156624">
      <w:pPr>
        <w:spacing w:before="60"/>
        <w:ind w:firstLine="709"/>
        <w:jc w:val="both"/>
        <w:rPr>
          <w:szCs w:val="28"/>
        </w:rPr>
      </w:pPr>
      <w:r w:rsidRPr="0037711F">
        <w:rPr>
          <w:szCs w:val="28"/>
        </w:rPr>
        <w:t>b)</w:t>
      </w:r>
      <w:r w:rsidRPr="0037711F">
        <w:rPr>
          <w:szCs w:val="28"/>
          <w:lang w:val="vi-VN"/>
        </w:rPr>
        <w:t xml:space="preserve"> Hồ sơ thanh toán kinh phí ngân sách nhà nước hỗ trợ doanh nghiệp nhỏ và vừa bao gồm:</w:t>
      </w:r>
    </w:p>
    <w:p w:rsidR="00156624" w:rsidRPr="0037711F" w:rsidRDefault="00156624" w:rsidP="00156624">
      <w:pPr>
        <w:spacing w:before="60"/>
        <w:ind w:firstLine="709"/>
        <w:jc w:val="both"/>
        <w:rPr>
          <w:szCs w:val="28"/>
        </w:rPr>
      </w:pPr>
      <w:r w:rsidRPr="0037711F">
        <w:rPr>
          <w:szCs w:val="28"/>
        </w:rPr>
        <w:t>-</w:t>
      </w:r>
      <w:r w:rsidRPr="0037711F">
        <w:rPr>
          <w:szCs w:val="28"/>
          <w:lang w:val="vi-VN"/>
        </w:rPr>
        <w:t xml:space="preserve"> </w:t>
      </w:r>
      <w:r w:rsidRPr="0037711F">
        <w:rPr>
          <w:szCs w:val="28"/>
        </w:rPr>
        <w:t>Quyết định hỗ trợ mặt bằng</w:t>
      </w:r>
      <w:r w:rsidRPr="0037711F">
        <w:rPr>
          <w:szCs w:val="28"/>
          <w:lang w:val="vi-VN"/>
        </w:rPr>
        <w:t xml:space="preserve"> cho doanh nghiệp nhỏ và vừa</w:t>
      </w:r>
      <w:r w:rsidRPr="0037711F">
        <w:rPr>
          <w:szCs w:val="28"/>
        </w:rPr>
        <w:t xml:space="preserve"> (bản chính)</w:t>
      </w:r>
      <w:r w:rsidRPr="0037711F">
        <w:rPr>
          <w:szCs w:val="28"/>
          <w:lang w:val="vi-VN"/>
        </w:rPr>
        <w:t>;</w:t>
      </w:r>
    </w:p>
    <w:p w:rsidR="00156624" w:rsidRPr="0037711F" w:rsidRDefault="00156624" w:rsidP="00156624">
      <w:pPr>
        <w:spacing w:before="60"/>
        <w:ind w:firstLine="709"/>
        <w:jc w:val="both"/>
        <w:rPr>
          <w:szCs w:val="28"/>
        </w:rPr>
      </w:pPr>
      <w:r w:rsidRPr="0037711F">
        <w:rPr>
          <w:szCs w:val="28"/>
        </w:rPr>
        <w:lastRenderedPageBreak/>
        <w:t>-</w:t>
      </w:r>
      <w:r w:rsidRPr="0037711F">
        <w:rPr>
          <w:szCs w:val="28"/>
          <w:lang w:val="vi-VN"/>
        </w:rPr>
        <w:t xml:space="preserve"> </w:t>
      </w:r>
      <w:r w:rsidRPr="0037711F">
        <w:rPr>
          <w:szCs w:val="28"/>
        </w:rPr>
        <w:t xml:space="preserve">Biên bản xác nhận đã nộp tiền thuê mặt bằng </w:t>
      </w:r>
      <w:r w:rsidRPr="0037711F">
        <w:rPr>
          <w:szCs w:val="28"/>
          <w:lang w:val="vi-VN"/>
        </w:rPr>
        <w:t xml:space="preserve">giữa doanh nghiệp nhỏ và vừa với </w:t>
      </w:r>
      <w:r w:rsidRPr="0037711F">
        <w:rPr>
          <w:szCs w:val="28"/>
        </w:rPr>
        <w:t>đơn vị kinh doanh hạ tầng theo từng năm, áp dụng cho cả trường hợp trả tiền thuê mặt bằng một lần cho cả thời gian thuê (bản chính)</w:t>
      </w:r>
      <w:r w:rsidRPr="0037711F">
        <w:rPr>
          <w:szCs w:val="28"/>
          <w:lang w:val="vi-VN"/>
        </w:rPr>
        <w:t>;</w:t>
      </w:r>
    </w:p>
    <w:p w:rsidR="00156624" w:rsidRPr="0037711F" w:rsidRDefault="00156624" w:rsidP="00156624">
      <w:pPr>
        <w:spacing w:before="60"/>
        <w:ind w:firstLine="709"/>
        <w:jc w:val="both"/>
        <w:rPr>
          <w:szCs w:val="28"/>
        </w:rPr>
      </w:pPr>
      <w:r w:rsidRPr="0037711F">
        <w:rPr>
          <w:szCs w:val="28"/>
        </w:rPr>
        <w:t>-</w:t>
      </w:r>
      <w:r w:rsidRPr="0037711F">
        <w:rPr>
          <w:szCs w:val="28"/>
          <w:lang w:val="vi-VN"/>
        </w:rPr>
        <w:t xml:space="preserve"> Các hóa đơn, chứng từ tài chính có liên quan.</w:t>
      </w:r>
    </w:p>
    <w:p w:rsidR="00156624" w:rsidRPr="0037711F" w:rsidRDefault="00156624" w:rsidP="00156624">
      <w:pPr>
        <w:pStyle w:val="NormalWeb"/>
        <w:spacing w:before="60" w:beforeAutospacing="0" w:after="0" w:afterAutospacing="0"/>
        <w:ind w:right="6" w:firstLine="709"/>
        <w:jc w:val="both"/>
        <w:rPr>
          <w:sz w:val="28"/>
          <w:szCs w:val="28"/>
          <w:lang w:val="fi-FI"/>
        </w:rPr>
      </w:pPr>
      <w:r w:rsidRPr="0037711F">
        <w:rPr>
          <w:sz w:val="28"/>
          <w:szCs w:val="28"/>
          <w:lang w:val="fi-FI"/>
        </w:rPr>
        <w:t xml:space="preserve">c) Quy trình thực hiện hỗ trợ: </w:t>
      </w:r>
    </w:p>
    <w:p w:rsidR="00156624" w:rsidRPr="0037711F" w:rsidRDefault="00156624" w:rsidP="00156624">
      <w:pPr>
        <w:pStyle w:val="NormalWeb"/>
        <w:spacing w:before="0" w:beforeAutospacing="0" w:after="0" w:afterAutospacing="0"/>
        <w:ind w:right="6" w:firstLine="709"/>
        <w:jc w:val="both"/>
        <w:rPr>
          <w:sz w:val="28"/>
          <w:szCs w:val="28"/>
          <w:lang w:val="nl-NL"/>
        </w:rPr>
      </w:pPr>
      <w:r w:rsidRPr="0037711F">
        <w:rPr>
          <w:sz w:val="28"/>
          <w:szCs w:val="28"/>
          <w:lang w:val="nl-NL"/>
        </w:rPr>
        <w:t>Trong thời hạn 20 ngày kể từ ngày nhận hồ sơ hợp lệ, cơ quan có thẩm quyền xem xét, tiến hành xác minh, kiểm tra, thẩm định hồ sơ đề nghị hỗ trợ.</w:t>
      </w:r>
    </w:p>
    <w:p w:rsidR="00156624" w:rsidRPr="0037711F" w:rsidRDefault="00156624" w:rsidP="00156624">
      <w:pPr>
        <w:pStyle w:val="NormalWeb"/>
        <w:spacing w:before="0" w:beforeAutospacing="0" w:after="0" w:afterAutospacing="0"/>
        <w:ind w:right="6" w:firstLine="709"/>
        <w:jc w:val="both"/>
        <w:rPr>
          <w:sz w:val="28"/>
          <w:szCs w:val="28"/>
          <w:lang w:val="fi-FI"/>
        </w:rPr>
      </w:pPr>
      <w:r w:rsidRPr="0037711F">
        <w:rPr>
          <w:sz w:val="28"/>
          <w:szCs w:val="28"/>
          <w:lang w:val="nl-NL"/>
        </w:rPr>
        <w:t>Trong vòng 03 ngày kể từ ngày hoàn thành việc thẩm định hồ sơ đề nghị hỗ trợ, cơ quan có thẩm quyền b</w:t>
      </w:r>
      <w:r w:rsidRPr="0037711F">
        <w:rPr>
          <w:sz w:val="28"/>
          <w:szCs w:val="28"/>
          <w:lang w:val="fi-FI"/>
        </w:rPr>
        <w:t>an hành Quyết định hỗ trợ. Trường hợp hồ sơ không đảm bảo điều kiện hỗ trợ thì ban hành Văn bản từ chối và nêu rõ lý do.</w:t>
      </w:r>
    </w:p>
    <w:p w:rsidR="00156624" w:rsidRPr="0037711F" w:rsidRDefault="00156624" w:rsidP="00156624">
      <w:pPr>
        <w:pStyle w:val="NormalWeb"/>
        <w:spacing w:before="0" w:beforeAutospacing="0" w:after="0" w:afterAutospacing="0"/>
        <w:ind w:right="6" w:firstLine="709"/>
        <w:jc w:val="both"/>
        <w:rPr>
          <w:sz w:val="28"/>
          <w:szCs w:val="28"/>
          <w:lang w:val="nl-NL"/>
        </w:rPr>
      </w:pPr>
      <w:r w:rsidRPr="0037711F">
        <w:rPr>
          <w:sz w:val="28"/>
          <w:szCs w:val="28"/>
          <w:lang w:val="fi-FI"/>
        </w:rPr>
        <w:t>3. Giao Ủy ban nhân dân tỉnh quy định cụ thể trách nhiệm, quyền hạn của cơ quan có thẩm quyền, cơ quan phối hợp trong việc tiếp nhận hồ sơ, thẩm định, phê duyệt, tổ chức thực hiện, giám sát kết quả thực hiện nội dung hỗ trợ theo quy định tại Điều này.</w:t>
      </w:r>
    </w:p>
    <w:bookmarkEnd w:id="1"/>
    <w:p w:rsidR="00156624" w:rsidRPr="0037711F" w:rsidRDefault="00156624" w:rsidP="00156624">
      <w:pPr>
        <w:pStyle w:val="NormalWeb"/>
        <w:spacing w:before="60" w:beforeAutospacing="0" w:after="0" w:afterAutospacing="0"/>
        <w:ind w:right="6" w:firstLine="709"/>
        <w:jc w:val="both"/>
        <w:rPr>
          <w:b/>
          <w:sz w:val="28"/>
          <w:szCs w:val="28"/>
          <w:lang w:val="nl-NL"/>
        </w:rPr>
      </w:pPr>
      <w:r w:rsidRPr="0037711F">
        <w:rPr>
          <w:b/>
          <w:sz w:val="28"/>
          <w:szCs w:val="28"/>
          <w:lang w:val="nl-NL"/>
        </w:rPr>
        <w:t xml:space="preserve">Điều 5. </w:t>
      </w:r>
      <w:bookmarkStart w:id="7" w:name="_Hlk112053750"/>
      <w:r w:rsidRPr="0037711F">
        <w:rPr>
          <w:b/>
          <w:sz w:val="28"/>
          <w:szCs w:val="28"/>
          <w:lang w:val="nl-NL"/>
        </w:rPr>
        <w:t>Hỗ trợ đào tạo trực tiếp về khởi sự kinh doanh và quản trị doanh nghiệp</w:t>
      </w:r>
      <w:bookmarkEnd w:id="7"/>
    </w:p>
    <w:p w:rsidR="00156624" w:rsidRPr="0037711F" w:rsidRDefault="00156624" w:rsidP="00156624">
      <w:pPr>
        <w:pStyle w:val="NormalWeb"/>
        <w:spacing w:before="60" w:beforeAutospacing="0" w:after="0" w:afterAutospacing="0"/>
        <w:ind w:right="6" w:firstLine="709"/>
        <w:jc w:val="both"/>
        <w:rPr>
          <w:sz w:val="28"/>
          <w:szCs w:val="28"/>
          <w:lang w:val="nl-NL"/>
        </w:rPr>
      </w:pPr>
      <w:r w:rsidRPr="0037711F">
        <w:rPr>
          <w:sz w:val="28"/>
          <w:szCs w:val="28"/>
          <w:lang w:val="nl-NL"/>
        </w:rPr>
        <w:t>1. Nội dung hỗ trợ:</w:t>
      </w:r>
    </w:p>
    <w:p w:rsidR="00156624" w:rsidRPr="0037711F" w:rsidRDefault="00156624" w:rsidP="00156624">
      <w:pPr>
        <w:pStyle w:val="NormalWeb"/>
        <w:spacing w:before="60" w:beforeAutospacing="0" w:after="0" w:afterAutospacing="0"/>
        <w:ind w:right="6" w:firstLine="709"/>
        <w:jc w:val="both"/>
        <w:rPr>
          <w:sz w:val="28"/>
          <w:szCs w:val="28"/>
          <w:lang w:val="fi-FI"/>
        </w:rPr>
      </w:pPr>
      <w:bookmarkStart w:id="8" w:name="_Hlk106632077"/>
      <w:r w:rsidRPr="0037711F">
        <w:rPr>
          <w:sz w:val="28"/>
          <w:szCs w:val="28"/>
          <w:lang w:val="fi-FI"/>
        </w:rPr>
        <w:t>a) Hỗ trợ 100% tổng chi phí của một khóa đào tạo về khởi sự kinh doanh và tối đa 80% tổng chi phí của một khoá quản trị doanh nghiệp cho doanh nghiệp nhỏ và vừa;</w:t>
      </w:r>
    </w:p>
    <w:p w:rsidR="00156624" w:rsidRPr="0037711F" w:rsidRDefault="00156624" w:rsidP="00156624">
      <w:pPr>
        <w:pStyle w:val="NormalWeb"/>
        <w:spacing w:before="60" w:beforeAutospacing="0" w:after="0" w:afterAutospacing="0"/>
        <w:ind w:right="6" w:firstLine="709"/>
        <w:jc w:val="both"/>
        <w:rPr>
          <w:sz w:val="28"/>
          <w:szCs w:val="28"/>
          <w:lang w:val="fi-FI"/>
        </w:rPr>
      </w:pPr>
      <w:r w:rsidRPr="0037711F">
        <w:rPr>
          <w:sz w:val="28"/>
          <w:szCs w:val="28"/>
          <w:lang w:val="fi-FI"/>
        </w:rPr>
        <w:t>b) Miễn học phí cho học viên của doanh nghiệp nhỏ và vừa thuộc địa bàn kinh tế - xã hội đặc biệt khó khăn, doanh nghiệp nhỏ và vừa do phụ nữ làm chủ, doanh nghiệp nhỏ và vừa sử dụng nhiều lao động nữ và doanh nghiệp nhỏ và vừa là doanh nghiệp xã hội khi tham gia khóa đào tạo quản trị doanh nghiệp.</w:t>
      </w:r>
    </w:p>
    <w:bookmarkEnd w:id="8"/>
    <w:p w:rsidR="00156624" w:rsidRPr="0037711F" w:rsidRDefault="00156624" w:rsidP="00156624">
      <w:pPr>
        <w:pStyle w:val="NormalWeb"/>
        <w:spacing w:before="60" w:beforeAutospacing="0" w:after="0" w:afterAutospacing="0"/>
        <w:ind w:right="6" w:firstLine="709"/>
        <w:jc w:val="both"/>
        <w:rPr>
          <w:sz w:val="28"/>
          <w:szCs w:val="28"/>
          <w:lang w:val="fi-FI"/>
        </w:rPr>
      </w:pPr>
      <w:r w:rsidRPr="0037711F">
        <w:rPr>
          <w:sz w:val="28"/>
          <w:szCs w:val="28"/>
          <w:lang w:val="fi-FI"/>
        </w:rPr>
        <w:t>2. Hồ sơ, trình tự thực hiện:</w:t>
      </w:r>
    </w:p>
    <w:p w:rsidR="00156624" w:rsidRPr="0037711F" w:rsidRDefault="00156624" w:rsidP="00156624">
      <w:pPr>
        <w:pStyle w:val="NormalWeb"/>
        <w:spacing w:before="60" w:beforeAutospacing="0" w:after="0" w:afterAutospacing="0"/>
        <w:ind w:right="6" w:firstLine="709"/>
        <w:jc w:val="both"/>
        <w:rPr>
          <w:sz w:val="28"/>
          <w:szCs w:val="28"/>
          <w:lang w:val="fi-FI"/>
        </w:rPr>
      </w:pPr>
      <w:r w:rsidRPr="0037711F">
        <w:rPr>
          <w:sz w:val="28"/>
          <w:szCs w:val="28"/>
          <w:lang w:val="fi-FI"/>
        </w:rPr>
        <w:t>Thực hiện theo quy định tại Quyết định số 1014/QĐ-BKHĐT</w:t>
      </w:r>
      <w:r w:rsidR="00B911A6">
        <w:rPr>
          <w:sz w:val="28"/>
          <w:szCs w:val="28"/>
          <w:lang w:val="fi-FI"/>
        </w:rPr>
        <w:t>,</w:t>
      </w:r>
      <w:r w:rsidRPr="0037711F">
        <w:rPr>
          <w:sz w:val="28"/>
          <w:szCs w:val="28"/>
          <w:lang w:val="fi-FI"/>
        </w:rPr>
        <w:t xml:space="preserve"> ngày 03</w:t>
      </w:r>
      <w:r w:rsidR="00B911A6">
        <w:rPr>
          <w:sz w:val="28"/>
          <w:szCs w:val="28"/>
          <w:lang w:val="fi-FI"/>
        </w:rPr>
        <w:t xml:space="preserve"> tháng </w:t>
      </w:r>
      <w:r w:rsidRPr="0037711F">
        <w:rPr>
          <w:sz w:val="28"/>
          <w:szCs w:val="28"/>
          <w:lang w:val="fi-FI"/>
        </w:rPr>
        <w:t>6</w:t>
      </w:r>
      <w:r w:rsidR="00B911A6">
        <w:rPr>
          <w:sz w:val="28"/>
          <w:szCs w:val="28"/>
          <w:lang w:val="fi-FI"/>
        </w:rPr>
        <w:t xml:space="preserve"> năm </w:t>
      </w:r>
      <w:r w:rsidRPr="0037711F">
        <w:rPr>
          <w:sz w:val="28"/>
          <w:szCs w:val="28"/>
          <w:lang w:val="fi-FI"/>
        </w:rPr>
        <w:t>2022 của Bộ Kế hoạch và Đầu tư về việc Công bố thủ tục hành chính mới ban hành, sửa đổi, bổ sung, bãi bỏ trong lĩnh vực hỗ trợ doanh nghiệp nhỏ và vừa thuộc phạm vi chức năng quản lý của Bộ kế hoạch và Đầu tư.</w:t>
      </w:r>
    </w:p>
    <w:p w:rsidR="00156624" w:rsidRPr="0037711F" w:rsidRDefault="00156624" w:rsidP="00156624">
      <w:pPr>
        <w:pStyle w:val="NormalWeb"/>
        <w:spacing w:before="60" w:beforeAutospacing="0" w:after="0" w:afterAutospacing="0"/>
        <w:ind w:right="6" w:firstLine="709"/>
        <w:jc w:val="both"/>
        <w:rPr>
          <w:sz w:val="28"/>
          <w:szCs w:val="28"/>
          <w:lang w:val="nl-NL"/>
        </w:rPr>
      </w:pPr>
      <w:r w:rsidRPr="0037711F">
        <w:rPr>
          <w:sz w:val="28"/>
          <w:szCs w:val="28"/>
          <w:lang w:val="fi-FI"/>
        </w:rPr>
        <w:t>3. Giao Ủy ban nhân dân tỉnh quy định cụ thể trách nhiệm, quyền hạn của cơ quan có thẩm quyền trong việc tiếp nhận hồ sơ, thẩm định, phê duyệt, tổ chức thực hiện, giám sát kết quả thực hiện nội dung hỗ trợ theo quy định tại Điều này.</w:t>
      </w:r>
    </w:p>
    <w:p w:rsidR="006A72B2" w:rsidRPr="006A72B2" w:rsidRDefault="006A72B2" w:rsidP="006A72B2">
      <w:pPr>
        <w:pStyle w:val="NormalWeb"/>
        <w:spacing w:before="60" w:beforeAutospacing="0" w:after="0" w:afterAutospacing="0"/>
        <w:ind w:right="6" w:firstLine="567"/>
        <w:jc w:val="both"/>
        <w:rPr>
          <w:b/>
          <w:sz w:val="28"/>
          <w:szCs w:val="28"/>
          <w:lang w:val="fi-FI"/>
        </w:rPr>
      </w:pPr>
      <w:r w:rsidRPr="006A72B2">
        <w:rPr>
          <w:b/>
          <w:sz w:val="28"/>
          <w:szCs w:val="28"/>
          <w:lang w:val="fi-FI"/>
        </w:rPr>
        <w:t>Điều 6. Hỗ trợ tham gia các sàn giao dịch thương mại điện tử cho doanh nghiệp nhỏ và vừa khởi nghiệp sáng tạo</w:t>
      </w:r>
    </w:p>
    <w:p w:rsidR="006A72B2" w:rsidRPr="006A72B2" w:rsidRDefault="006A72B2" w:rsidP="006A72B2">
      <w:pPr>
        <w:pStyle w:val="NormalWeb"/>
        <w:spacing w:before="60" w:beforeAutospacing="0" w:after="0" w:afterAutospacing="0"/>
        <w:ind w:right="6" w:firstLine="567"/>
        <w:jc w:val="both"/>
        <w:rPr>
          <w:sz w:val="28"/>
          <w:szCs w:val="28"/>
          <w:lang w:val="fi-FI"/>
        </w:rPr>
      </w:pPr>
      <w:r w:rsidRPr="006A72B2">
        <w:rPr>
          <w:sz w:val="28"/>
          <w:szCs w:val="28"/>
          <w:lang w:val="fi-FI"/>
        </w:rPr>
        <w:t>1. Nội dung hỗ trợ:</w:t>
      </w:r>
    </w:p>
    <w:p w:rsidR="006A72B2" w:rsidRPr="006A72B2" w:rsidRDefault="006A72B2" w:rsidP="006A72B2">
      <w:pPr>
        <w:pStyle w:val="NormalWeb"/>
        <w:spacing w:before="0" w:beforeAutospacing="0" w:after="0" w:afterAutospacing="0"/>
        <w:ind w:right="6" w:firstLine="567"/>
        <w:jc w:val="both"/>
        <w:rPr>
          <w:sz w:val="28"/>
          <w:szCs w:val="28"/>
          <w:lang w:val="fi-FI"/>
        </w:rPr>
      </w:pPr>
      <w:r w:rsidRPr="006A72B2">
        <w:rPr>
          <w:sz w:val="28"/>
          <w:szCs w:val="28"/>
          <w:lang w:val="fi-FI"/>
        </w:rPr>
        <w:t>a) Doanh nghiệp nhỏ và vừa khởi nghiệp sáng tạo được hỗ trợ tối đa 60% giá trị hợp đồng tư vấn đăng ký thành công tài khoản bán sản phẩm, dịch vụ trên các sàn thương mại điện tử quốc tế nhưng không quá 100 triệu đồng/hợp đồng/năm/doanh nghiệp;</w:t>
      </w:r>
    </w:p>
    <w:p w:rsidR="006A72B2" w:rsidRDefault="006A72B2" w:rsidP="006A72B2">
      <w:pPr>
        <w:pStyle w:val="NormalWeb"/>
        <w:spacing w:before="0" w:beforeAutospacing="0" w:after="0" w:afterAutospacing="0"/>
        <w:ind w:right="6" w:firstLine="567"/>
        <w:jc w:val="both"/>
        <w:rPr>
          <w:sz w:val="28"/>
          <w:szCs w:val="28"/>
          <w:lang w:val="fi-FI"/>
        </w:rPr>
      </w:pPr>
      <w:r w:rsidRPr="006A72B2">
        <w:rPr>
          <w:sz w:val="28"/>
          <w:szCs w:val="28"/>
          <w:lang w:val="fi-FI"/>
        </w:rPr>
        <w:t xml:space="preserve">b) Doanh nghiệp nhỏ và vừa khởi nghiệp sáng tạo được hỗ trợ tối đa 60% chi phí duy trì tài khoản trên các sàn thương mại điện tử trong nước và quốc tế nhưng </w:t>
      </w:r>
      <w:r w:rsidRPr="006A72B2">
        <w:rPr>
          <w:sz w:val="28"/>
          <w:szCs w:val="28"/>
          <w:lang w:val="fi-FI"/>
        </w:rPr>
        <w:lastRenderedPageBreak/>
        <w:t>không quá 50 triệu đồng/năm/doanh nghiệp và không quá 02 năm kể từ thời điểm doanh nghiệp đăng ký thành công tài khoản trên sàn thương mại điện</w:t>
      </w:r>
      <w:r>
        <w:rPr>
          <w:sz w:val="28"/>
          <w:szCs w:val="28"/>
          <w:lang w:val="fi-FI"/>
        </w:rPr>
        <w:t xml:space="preserve"> tử.</w:t>
      </w:r>
    </w:p>
    <w:p w:rsidR="006A72B2" w:rsidRDefault="006A72B2" w:rsidP="006A72B2">
      <w:pPr>
        <w:pStyle w:val="NormalWeb"/>
        <w:spacing w:before="60" w:beforeAutospacing="0" w:after="0" w:afterAutospacing="0"/>
        <w:ind w:right="6" w:firstLine="567"/>
        <w:jc w:val="both"/>
        <w:rPr>
          <w:sz w:val="28"/>
          <w:szCs w:val="28"/>
          <w:lang w:val="fi-FI"/>
        </w:rPr>
      </w:pPr>
      <w:r>
        <w:rPr>
          <w:sz w:val="28"/>
          <w:szCs w:val="28"/>
          <w:lang w:val="fi-FI"/>
        </w:rPr>
        <w:t>2. Hồ sơ, trình tự thực hiện:</w:t>
      </w:r>
    </w:p>
    <w:p w:rsidR="006A72B2" w:rsidRDefault="006A72B2" w:rsidP="006A72B2">
      <w:pPr>
        <w:pStyle w:val="NormalWeb"/>
        <w:spacing w:before="60" w:beforeAutospacing="0" w:after="0" w:afterAutospacing="0"/>
        <w:ind w:right="6" w:firstLine="567"/>
        <w:jc w:val="both"/>
        <w:rPr>
          <w:sz w:val="28"/>
          <w:szCs w:val="28"/>
          <w:lang w:val="fi-FI"/>
        </w:rPr>
      </w:pPr>
      <w:r>
        <w:rPr>
          <w:sz w:val="28"/>
          <w:szCs w:val="28"/>
          <w:lang w:val="fi-FI"/>
        </w:rPr>
        <w:t>Thực hiện theo quy định tại Quyết định số 1014/QĐ-BKHĐT ngày 03 tháng 6 năm 2022 của Bộ Kế hoạch và Đầu tư về việc Công bố thủ tục hành chính mới ban hành, sửa đổi, bổ sung, bãi bỏ trong lĩnh vực hỗ trợ doanh nghiệp nhỏ và vừa thuộc phạm vi chức năng quản lý của Bộ kế hoạch và Đầu tư.</w:t>
      </w:r>
    </w:p>
    <w:p w:rsidR="006A72B2" w:rsidRDefault="006A72B2" w:rsidP="006A72B2">
      <w:pPr>
        <w:pStyle w:val="NormalWeb"/>
        <w:spacing w:before="60" w:beforeAutospacing="0" w:after="0" w:afterAutospacing="0"/>
        <w:ind w:right="6" w:firstLine="567"/>
        <w:jc w:val="both"/>
        <w:rPr>
          <w:sz w:val="28"/>
          <w:szCs w:val="28"/>
          <w:lang w:val="fi-FI"/>
        </w:rPr>
      </w:pPr>
      <w:r>
        <w:rPr>
          <w:sz w:val="28"/>
          <w:szCs w:val="28"/>
          <w:lang w:val="fi-FI"/>
        </w:rPr>
        <w:t>3. Giao Ủy ban nhân dân tỉnh quy định cụ thể trách nhiệm, quyền hạn của cơ quan có thẩm quyền trong việc tiếp nhận hồ sơ, thẩm định, phê duyệt, tổ chức thực hiện, giám sát kết quả thực hiện nội dung hỗ trợ theo quy định tại Điều này.</w:t>
      </w:r>
    </w:p>
    <w:p w:rsidR="00156624" w:rsidRDefault="00156624" w:rsidP="00156624">
      <w:pPr>
        <w:pStyle w:val="NormalWeb"/>
        <w:spacing w:before="0" w:beforeAutospacing="0" w:after="0" w:afterAutospacing="0"/>
        <w:ind w:right="6" w:firstLine="709"/>
        <w:jc w:val="center"/>
        <w:rPr>
          <w:b/>
          <w:sz w:val="6"/>
          <w:szCs w:val="28"/>
          <w:lang w:val="nl-NL"/>
        </w:rPr>
      </w:pPr>
    </w:p>
    <w:p w:rsidR="006A72B2" w:rsidRDefault="006A72B2" w:rsidP="00156624">
      <w:pPr>
        <w:pStyle w:val="NormalWeb"/>
        <w:spacing w:before="0" w:beforeAutospacing="0" w:after="0" w:afterAutospacing="0"/>
        <w:ind w:right="6" w:firstLine="709"/>
        <w:jc w:val="center"/>
        <w:rPr>
          <w:b/>
          <w:sz w:val="6"/>
          <w:szCs w:val="28"/>
          <w:lang w:val="nl-NL"/>
        </w:rPr>
      </w:pPr>
    </w:p>
    <w:p w:rsidR="006A72B2" w:rsidRPr="0037711F" w:rsidRDefault="006A72B2" w:rsidP="00156624">
      <w:pPr>
        <w:pStyle w:val="NormalWeb"/>
        <w:spacing w:before="0" w:beforeAutospacing="0" w:after="0" w:afterAutospacing="0"/>
        <w:ind w:right="6" w:firstLine="709"/>
        <w:jc w:val="center"/>
        <w:rPr>
          <w:b/>
          <w:sz w:val="6"/>
          <w:szCs w:val="28"/>
          <w:lang w:val="nl-NL"/>
        </w:rPr>
      </w:pPr>
    </w:p>
    <w:p w:rsidR="00156624" w:rsidRPr="0037711F" w:rsidRDefault="00156624" w:rsidP="00156624">
      <w:pPr>
        <w:pStyle w:val="NormalWeb"/>
        <w:spacing w:before="0" w:beforeAutospacing="0" w:after="0" w:afterAutospacing="0"/>
        <w:ind w:right="6" w:firstLine="709"/>
        <w:jc w:val="center"/>
        <w:rPr>
          <w:sz w:val="28"/>
          <w:szCs w:val="28"/>
          <w:lang w:val="nl-NL"/>
        </w:rPr>
      </w:pPr>
      <w:r w:rsidRPr="0037711F">
        <w:rPr>
          <w:b/>
          <w:sz w:val="28"/>
          <w:szCs w:val="28"/>
          <w:lang w:val="nl-NL"/>
        </w:rPr>
        <w:t>Chương III</w:t>
      </w:r>
    </w:p>
    <w:p w:rsidR="00156624" w:rsidRPr="0037711F" w:rsidRDefault="00156624" w:rsidP="00156624">
      <w:pPr>
        <w:pStyle w:val="NormalWeb"/>
        <w:spacing w:before="0" w:beforeAutospacing="0" w:after="0" w:afterAutospacing="0"/>
        <w:ind w:right="6" w:firstLine="709"/>
        <w:jc w:val="center"/>
        <w:rPr>
          <w:b/>
          <w:sz w:val="28"/>
          <w:szCs w:val="28"/>
          <w:lang w:val="nl-NL"/>
        </w:rPr>
      </w:pPr>
      <w:r w:rsidRPr="0037711F">
        <w:rPr>
          <w:b/>
          <w:sz w:val="28"/>
          <w:szCs w:val="28"/>
          <w:lang w:val="nl-NL"/>
        </w:rPr>
        <w:t>TỔ CHỨC THỰC HIỆN</w:t>
      </w:r>
    </w:p>
    <w:p w:rsidR="00156624" w:rsidRPr="0037711F" w:rsidRDefault="00156624" w:rsidP="00156624">
      <w:pPr>
        <w:pStyle w:val="NormalWeb"/>
        <w:spacing w:before="0" w:beforeAutospacing="0" w:after="0" w:afterAutospacing="0"/>
        <w:ind w:right="6" w:firstLine="709"/>
        <w:jc w:val="center"/>
        <w:rPr>
          <w:sz w:val="10"/>
          <w:szCs w:val="28"/>
          <w:lang w:val="nl-NL"/>
        </w:rPr>
      </w:pPr>
    </w:p>
    <w:p w:rsidR="00156624" w:rsidRPr="0037711F" w:rsidRDefault="00156624" w:rsidP="00156624">
      <w:pPr>
        <w:pStyle w:val="NormalWeb"/>
        <w:spacing w:before="0" w:beforeAutospacing="0" w:after="0" w:afterAutospacing="0"/>
        <w:ind w:right="6" w:firstLine="709"/>
        <w:jc w:val="both"/>
        <w:rPr>
          <w:sz w:val="28"/>
          <w:szCs w:val="28"/>
          <w:lang w:val="nl-NL"/>
        </w:rPr>
      </w:pPr>
      <w:r w:rsidRPr="0037711F">
        <w:rPr>
          <w:b/>
          <w:sz w:val="28"/>
          <w:szCs w:val="28"/>
          <w:lang w:val="nl-NL"/>
        </w:rPr>
        <w:t>Điều 7. Trách nhiệm của các cơ quan nhà nước</w:t>
      </w:r>
    </w:p>
    <w:p w:rsidR="00156624" w:rsidRPr="0037711F" w:rsidRDefault="00156624" w:rsidP="00156624">
      <w:pPr>
        <w:pStyle w:val="NormalWeb"/>
        <w:spacing w:before="0" w:beforeAutospacing="0" w:after="0" w:afterAutospacing="0"/>
        <w:ind w:right="4" w:firstLine="709"/>
        <w:jc w:val="both"/>
        <w:rPr>
          <w:sz w:val="28"/>
          <w:szCs w:val="28"/>
          <w:lang w:val="fi-FI"/>
        </w:rPr>
      </w:pPr>
      <w:r w:rsidRPr="0037711F">
        <w:rPr>
          <w:sz w:val="28"/>
          <w:szCs w:val="28"/>
          <w:lang w:val="nl-NL"/>
        </w:rPr>
        <w:t xml:space="preserve">1. Ủy ban nhân dân tỉnh thống nhất quản lý nhà nước về hỗ trợ </w:t>
      </w:r>
      <w:r w:rsidRPr="0037711F">
        <w:rPr>
          <w:sz w:val="28"/>
          <w:szCs w:val="28"/>
          <w:lang w:val="vi-VN"/>
        </w:rPr>
        <w:t>doanh nghiệp nhỏ và vừa</w:t>
      </w:r>
      <w:r w:rsidRPr="0037711F">
        <w:rPr>
          <w:sz w:val="28"/>
          <w:szCs w:val="28"/>
          <w:lang w:val="nl-NL"/>
        </w:rPr>
        <w:t>. C</w:t>
      </w:r>
      <w:r w:rsidRPr="0037711F">
        <w:rPr>
          <w:spacing w:val="-2"/>
          <w:sz w:val="28"/>
          <w:lang w:val="nl-NL"/>
        </w:rPr>
        <w:t xml:space="preserve">hỉ đạo các cơ quan, đơn vị, Hiệp hội doanh nghiệp tỉnh, Hội Doanh nhân trẻ tăng cường tuyên truyền, phổ biến Nghị quyết này đến các đối tượng thụ hưởng. </w:t>
      </w:r>
      <w:r w:rsidRPr="0037711F">
        <w:rPr>
          <w:sz w:val="28"/>
          <w:szCs w:val="28"/>
          <w:lang w:val="nl-NL"/>
        </w:rPr>
        <w:t>Đ</w:t>
      </w:r>
      <w:r w:rsidRPr="0037711F">
        <w:rPr>
          <w:sz w:val="28"/>
          <w:szCs w:val="28"/>
          <w:lang w:val="fi-FI"/>
        </w:rPr>
        <w:t>ịnh kỳ 06 tháng báo cáo Thường trực Hội đồng nhân dân tỉnh kết quả thực hiện Quy định này.</w:t>
      </w:r>
    </w:p>
    <w:p w:rsidR="00156624" w:rsidRPr="0037711F" w:rsidRDefault="00156624" w:rsidP="00156624">
      <w:pPr>
        <w:pStyle w:val="NormalWeb"/>
        <w:spacing w:before="0" w:beforeAutospacing="0" w:after="0" w:afterAutospacing="0"/>
        <w:ind w:right="4" w:firstLine="709"/>
        <w:jc w:val="both"/>
        <w:rPr>
          <w:sz w:val="28"/>
          <w:szCs w:val="28"/>
          <w:lang w:val="nl-NL"/>
        </w:rPr>
      </w:pPr>
      <w:r w:rsidRPr="0037711F">
        <w:rPr>
          <w:sz w:val="28"/>
          <w:szCs w:val="28"/>
          <w:lang w:val="nl-NL"/>
        </w:rPr>
        <w:t xml:space="preserve">2. Ủy ban nhân dân tỉnh chỉ đạo các sở, ban, ngành và Ủy ban nhân dân cấp huyện trong phạm vi nhiệm vụ, quyền hạn được phân công tổ chức triển khai thực hiện Quy định. </w:t>
      </w:r>
    </w:p>
    <w:p w:rsidR="00156624" w:rsidRPr="0037711F" w:rsidRDefault="00156624" w:rsidP="00156624">
      <w:pPr>
        <w:pStyle w:val="NormalWeb"/>
        <w:spacing w:before="0" w:beforeAutospacing="0" w:after="0" w:afterAutospacing="0"/>
        <w:ind w:right="4" w:firstLine="709"/>
        <w:jc w:val="both"/>
        <w:rPr>
          <w:sz w:val="28"/>
          <w:szCs w:val="28"/>
          <w:lang w:val="nl-NL"/>
        </w:rPr>
      </w:pPr>
      <w:r w:rsidRPr="0037711F">
        <w:rPr>
          <w:sz w:val="28"/>
          <w:szCs w:val="28"/>
          <w:lang w:val="nl-NL"/>
        </w:rPr>
        <w:t>3. Các sở, ban, ngành và Ủy ban nhân dân cấp huyện chịu trách nhiệm trước Ủy ban nhân dân tỉnh về việc thực hiện nhiệm vụ được phân công thực hiện tại Quy định này.</w:t>
      </w:r>
    </w:p>
    <w:p w:rsidR="00156624" w:rsidRPr="0037711F" w:rsidRDefault="00156624" w:rsidP="00156624">
      <w:pPr>
        <w:pStyle w:val="NormalWeb"/>
        <w:widowControl w:val="0"/>
        <w:spacing w:before="0" w:beforeAutospacing="0" w:after="0" w:afterAutospacing="0"/>
        <w:ind w:right="6" w:firstLine="709"/>
        <w:jc w:val="both"/>
        <w:rPr>
          <w:sz w:val="28"/>
          <w:szCs w:val="28"/>
          <w:lang w:val="nl-NL"/>
        </w:rPr>
      </w:pPr>
      <w:r w:rsidRPr="0037711F">
        <w:rPr>
          <w:b/>
          <w:sz w:val="28"/>
          <w:szCs w:val="28"/>
          <w:lang w:val="nl-NL"/>
        </w:rPr>
        <w:t>Điều 8. Trách nhiệm của doanh nghiệp nhỏ và vừa</w:t>
      </w:r>
    </w:p>
    <w:p w:rsidR="00156624" w:rsidRPr="0037711F" w:rsidRDefault="00156624" w:rsidP="00156624">
      <w:pPr>
        <w:pStyle w:val="NormalWeb"/>
        <w:widowControl w:val="0"/>
        <w:spacing w:before="0" w:beforeAutospacing="0" w:after="0" w:afterAutospacing="0"/>
        <w:ind w:right="6" w:firstLine="709"/>
        <w:jc w:val="both"/>
        <w:rPr>
          <w:sz w:val="28"/>
          <w:szCs w:val="28"/>
          <w:lang w:val="nl-NL"/>
        </w:rPr>
      </w:pPr>
      <w:r w:rsidRPr="0037711F">
        <w:rPr>
          <w:sz w:val="28"/>
          <w:szCs w:val="28"/>
          <w:lang w:val="nl-NL"/>
        </w:rPr>
        <w:t>1. Cung cấp thông tin, tài liệu về doanh nghiệp kịp thời, đầy đủ, chính xác theo yêu cầu của cơ quan, tổ chức hỗ trợ doanh nghiệp nhỏ và vừa và chịu trách nhiệm trước pháp luật về thông tin, tài liệu đã cung cấp.</w:t>
      </w:r>
    </w:p>
    <w:p w:rsidR="00156624" w:rsidRPr="00A84F58" w:rsidRDefault="00156624" w:rsidP="00156624">
      <w:pPr>
        <w:pStyle w:val="NormalWeb"/>
        <w:spacing w:before="0" w:beforeAutospacing="0" w:after="0" w:afterAutospacing="0"/>
        <w:ind w:right="6" w:firstLine="709"/>
        <w:jc w:val="both"/>
        <w:rPr>
          <w:spacing w:val="-6"/>
          <w:sz w:val="28"/>
          <w:szCs w:val="28"/>
          <w:lang w:val="nl-NL"/>
        </w:rPr>
      </w:pPr>
      <w:r w:rsidRPr="00A84F58">
        <w:rPr>
          <w:spacing w:val="-6"/>
          <w:sz w:val="28"/>
          <w:szCs w:val="28"/>
          <w:lang w:val="nl-NL"/>
        </w:rPr>
        <w:t>2. Tuân thủ quy định của pháp luật; thực hiện các nghĩa vụ đối với Nhà nước.</w:t>
      </w:r>
    </w:p>
    <w:p w:rsidR="00156624" w:rsidRPr="0037711F" w:rsidRDefault="00A84F58" w:rsidP="00156624">
      <w:pPr>
        <w:pStyle w:val="NormalWeb"/>
        <w:spacing w:before="0" w:beforeAutospacing="0" w:after="0" w:afterAutospacing="0"/>
        <w:ind w:right="6" w:firstLine="709"/>
        <w:jc w:val="both"/>
        <w:rPr>
          <w:sz w:val="28"/>
          <w:szCs w:val="28"/>
          <w:lang w:val="nl-NL"/>
        </w:rPr>
      </w:pPr>
      <w:r>
        <w:rPr>
          <w:spacing w:val="4"/>
          <w:sz w:val="28"/>
          <w:szCs w:val="28"/>
          <w:lang w:val="nl-NL"/>
        </w:rPr>
        <w:t xml:space="preserve">3. </w:t>
      </w:r>
      <w:r w:rsidR="00156624" w:rsidRPr="0037711F">
        <w:rPr>
          <w:spacing w:val="4"/>
          <w:sz w:val="28"/>
          <w:szCs w:val="28"/>
          <w:lang w:val="nl-NL"/>
        </w:rPr>
        <w:t xml:space="preserve">Thực hiện đúng cam kết với cơ quan, tổ chức hỗ trợ </w:t>
      </w:r>
      <w:r w:rsidR="00156624" w:rsidRPr="0037711F">
        <w:rPr>
          <w:spacing w:val="4"/>
          <w:sz w:val="28"/>
          <w:szCs w:val="28"/>
          <w:lang w:val="vi-VN"/>
        </w:rPr>
        <w:t>doanh nghiệp nhỏ và</w:t>
      </w:r>
      <w:r w:rsidR="00156624" w:rsidRPr="0037711F">
        <w:rPr>
          <w:sz w:val="28"/>
          <w:szCs w:val="28"/>
          <w:lang w:val="vi-VN"/>
        </w:rPr>
        <w:t xml:space="preserve"> vừa</w:t>
      </w:r>
      <w:r w:rsidR="00156624" w:rsidRPr="0037711F">
        <w:rPr>
          <w:sz w:val="28"/>
          <w:szCs w:val="28"/>
          <w:lang w:val="nl-NL"/>
        </w:rPr>
        <w:t>.</w:t>
      </w:r>
    </w:p>
    <w:p w:rsidR="00156624" w:rsidRPr="0037711F" w:rsidRDefault="00156624" w:rsidP="00156624">
      <w:pPr>
        <w:pStyle w:val="NormalWeb"/>
        <w:spacing w:before="0" w:beforeAutospacing="0" w:after="0" w:afterAutospacing="0"/>
        <w:ind w:right="6" w:firstLine="709"/>
        <w:jc w:val="both"/>
        <w:rPr>
          <w:sz w:val="28"/>
          <w:szCs w:val="28"/>
          <w:lang w:val="nl-NL"/>
        </w:rPr>
      </w:pPr>
      <w:r w:rsidRPr="0037711F">
        <w:rPr>
          <w:sz w:val="28"/>
          <w:szCs w:val="28"/>
          <w:lang w:val="nl-NL"/>
        </w:rPr>
        <w:t xml:space="preserve">4. Doanh nghiệp chỉ được hưởng chính sách hỗ trợ </w:t>
      </w:r>
      <w:r w:rsidRPr="0037711F">
        <w:rPr>
          <w:sz w:val="28"/>
          <w:szCs w:val="28"/>
          <w:lang w:val="vi-VN"/>
        </w:rPr>
        <w:t>doanh nghiệp nhỏ và vừa</w:t>
      </w:r>
      <w:r w:rsidRPr="0037711F">
        <w:rPr>
          <w:sz w:val="28"/>
          <w:szCs w:val="28"/>
          <w:lang w:val="nl-NL"/>
        </w:rPr>
        <w:t xml:space="preserve"> của tỉnh theo Quy định này nếu không vi phạm các trách nhiệm quy định tại Khoản 1, Khoản 2 và Khoản 3 Điều này.</w:t>
      </w:r>
    </w:p>
    <w:p w:rsidR="00156624" w:rsidRPr="0037711F" w:rsidRDefault="00156624" w:rsidP="00156624">
      <w:pPr>
        <w:pStyle w:val="NormalWeb"/>
        <w:spacing w:before="0" w:beforeAutospacing="0" w:after="0" w:afterAutospacing="0"/>
        <w:ind w:right="6" w:firstLine="709"/>
        <w:jc w:val="both"/>
        <w:rPr>
          <w:sz w:val="28"/>
          <w:szCs w:val="28"/>
          <w:lang w:val="nl-NL"/>
        </w:rPr>
      </w:pPr>
      <w:r w:rsidRPr="0037711F">
        <w:rPr>
          <w:b/>
          <w:sz w:val="28"/>
          <w:szCs w:val="28"/>
          <w:lang w:val="nl-NL"/>
        </w:rPr>
        <w:t>Điều 9. Sửa đổi, bổ sung và điều chỉnh Quy định</w:t>
      </w:r>
    </w:p>
    <w:p w:rsidR="00156624" w:rsidRPr="0037711F" w:rsidRDefault="00156624" w:rsidP="00156624">
      <w:pPr>
        <w:pStyle w:val="NormalWeb"/>
        <w:spacing w:before="0" w:beforeAutospacing="0" w:after="0" w:afterAutospacing="0"/>
        <w:ind w:right="6" w:firstLine="709"/>
        <w:jc w:val="both"/>
        <w:rPr>
          <w:sz w:val="28"/>
          <w:szCs w:val="28"/>
          <w:lang w:val="nl-NL"/>
        </w:rPr>
      </w:pPr>
      <w:r w:rsidRPr="0037711F">
        <w:rPr>
          <w:sz w:val="28"/>
          <w:szCs w:val="28"/>
          <w:lang w:val="nl-NL"/>
        </w:rPr>
        <w:t xml:space="preserve">Trong quá trình triển khai thực hiện Quy định này nếu gặp vướng mắc, các cơ quan, tổ chức, đơn vị và doanh nghiệp có ý kiến bằng văn bản gửi về Ủy ban nhân dân tỉnh để </w:t>
      </w:r>
      <w:r w:rsidRPr="0037711F">
        <w:rPr>
          <w:sz w:val="28"/>
          <w:szCs w:val="28"/>
          <w:lang w:val="vi-VN"/>
        </w:rPr>
        <w:t xml:space="preserve">xem xét </w:t>
      </w:r>
      <w:r w:rsidRPr="0037711F">
        <w:rPr>
          <w:sz w:val="28"/>
          <w:szCs w:val="28"/>
        </w:rPr>
        <w:t>trình</w:t>
      </w:r>
      <w:r w:rsidRPr="0037711F">
        <w:rPr>
          <w:sz w:val="28"/>
          <w:szCs w:val="28"/>
          <w:lang w:val="vi-VN"/>
        </w:rPr>
        <w:t xml:space="preserve"> Hội đồng nhân dân tỉnh sửa đổi, bổ sung</w:t>
      </w:r>
      <w:r w:rsidRPr="0037711F">
        <w:rPr>
          <w:sz w:val="28"/>
          <w:szCs w:val="28"/>
        </w:rPr>
        <w:t>,</w:t>
      </w:r>
      <w:r w:rsidRPr="0037711F">
        <w:rPr>
          <w:sz w:val="28"/>
          <w:szCs w:val="28"/>
          <w:lang w:val="vi-VN"/>
        </w:rPr>
        <w:t xml:space="preserve"> điều chỉnh cho phù hợp với tình hình thực tế tại địa phương.</w:t>
      </w:r>
      <w:r w:rsidRPr="0037711F">
        <w:rPr>
          <w:sz w:val="28"/>
          <w:szCs w:val="28"/>
          <w:lang w:val="nl-NL"/>
        </w:rPr>
        <w:t>/.</w:t>
      </w:r>
      <w:r w:rsidRPr="0037711F">
        <w:rPr>
          <w:sz w:val="28"/>
          <w:szCs w:val="28"/>
          <w:lang w:val="nl-NL"/>
        </w:rPr>
        <w:tab/>
      </w:r>
    </w:p>
    <w:p w:rsidR="00156624" w:rsidRPr="0037711F" w:rsidRDefault="00156624" w:rsidP="0011718A">
      <w:pPr>
        <w:jc w:val="center"/>
        <w:rPr>
          <w:b/>
          <w:sz w:val="26"/>
          <w:szCs w:val="26"/>
        </w:rPr>
      </w:pPr>
      <w:r w:rsidRPr="0037711F">
        <w:rPr>
          <w:szCs w:val="28"/>
          <w:lang w:val="nl-NL"/>
        </w:rPr>
        <w:br w:type="page"/>
      </w:r>
      <w:bookmarkStart w:id="9" w:name="chuong_pl_name"/>
      <w:r w:rsidRPr="0037711F">
        <w:rPr>
          <w:b/>
          <w:bCs/>
          <w:sz w:val="26"/>
          <w:szCs w:val="26"/>
        </w:rPr>
        <w:lastRenderedPageBreak/>
        <w:t>Phụ lục</w:t>
      </w:r>
    </w:p>
    <w:p w:rsidR="00156624" w:rsidRPr="0037711F" w:rsidRDefault="00156624" w:rsidP="0011718A">
      <w:pPr>
        <w:shd w:val="clear" w:color="auto" w:fill="FFFFFF"/>
        <w:spacing w:after="360"/>
        <w:jc w:val="center"/>
        <w:rPr>
          <w:b/>
          <w:sz w:val="26"/>
          <w:szCs w:val="26"/>
        </w:rPr>
      </w:pPr>
      <w:r w:rsidRPr="0037711F">
        <w:rPr>
          <w:b/>
          <w:bCs/>
          <w:lang w:val="vi-VN"/>
        </w:rPr>
        <w:t>TỜ KHAI XÁC ĐỊNH DOANH NGHIỆP SIÊU NHỎ, DOANH NGHIỆP NHỎ, DOANH NGHIỆP VỪA</w:t>
      </w:r>
    </w:p>
    <w:p w:rsidR="00156624" w:rsidRPr="0037711F" w:rsidRDefault="00156624" w:rsidP="00156624">
      <w:pPr>
        <w:pStyle w:val="NormalWeb"/>
        <w:pBdr>
          <w:top w:val="single" w:sz="4" w:space="1" w:color="auto"/>
          <w:bottom w:val="single" w:sz="4" w:space="1" w:color="auto"/>
        </w:pBdr>
        <w:spacing w:before="0" w:after="0"/>
        <w:ind w:right="4"/>
        <w:jc w:val="center"/>
        <w:rPr>
          <w:i/>
          <w:sz w:val="26"/>
          <w:szCs w:val="26"/>
        </w:rPr>
      </w:pPr>
      <w:r w:rsidRPr="0037711F">
        <w:rPr>
          <w:i/>
          <w:sz w:val="26"/>
          <w:szCs w:val="26"/>
        </w:rPr>
        <w:t>Mẫu I: Tờ khai xác định doanh nghiệp siêu nhỏ, doanh nghiệp nhỏ, doanh nghiệp vừa</w:t>
      </w:r>
    </w:p>
    <w:bookmarkEnd w:id="9"/>
    <w:p w:rsidR="00156624" w:rsidRPr="0037711F" w:rsidRDefault="00156624" w:rsidP="0011718A">
      <w:r w:rsidRPr="0037711F">
        <w:rPr>
          <w:lang w:val="vi-VN"/>
        </w:rPr>
        <w:t xml:space="preserve">1. Thông tin chung về doanh nghiệp: </w:t>
      </w:r>
    </w:p>
    <w:p w:rsidR="00156624" w:rsidRPr="0037711F" w:rsidRDefault="00156624" w:rsidP="0011718A">
      <w:r w:rsidRPr="0037711F">
        <w:rPr>
          <w:lang w:val="vi-VN"/>
        </w:rPr>
        <w:t xml:space="preserve">Tên doanh nghiệp: </w:t>
      </w:r>
      <w:r w:rsidRPr="0037711F">
        <w:t>............................................................................................................</w:t>
      </w:r>
      <w:r w:rsidR="0011718A">
        <w:t>.........................</w:t>
      </w:r>
    </w:p>
    <w:p w:rsidR="00156624" w:rsidRPr="0037711F" w:rsidRDefault="00156624" w:rsidP="0011718A">
      <w:r w:rsidRPr="0037711F">
        <w:rPr>
          <w:lang w:val="vi-VN"/>
        </w:rPr>
        <w:t xml:space="preserve">Mã số doanh nghiệp/Mã số thuế: </w:t>
      </w:r>
      <w:r w:rsidRPr="0037711F">
        <w:t>......................................................................................</w:t>
      </w:r>
      <w:r w:rsidR="0011718A">
        <w:t>...............................................</w:t>
      </w:r>
    </w:p>
    <w:p w:rsidR="00156624" w:rsidRPr="0037711F" w:rsidRDefault="00156624" w:rsidP="0011718A">
      <w:r w:rsidRPr="0037711F">
        <w:rPr>
          <w:lang w:val="vi-VN"/>
        </w:rPr>
        <w:t xml:space="preserve">Loại hình doanh nghiệp: </w:t>
      </w:r>
      <w:r w:rsidRPr="0037711F">
        <w:t>...................................................................................................</w:t>
      </w:r>
      <w:r w:rsidR="0011718A">
        <w:t>..................................</w:t>
      </w:r>
    </w:p>
    <w:p w:rsidR="00156624" w:rsidRPr="0037711F" w:rsidRDefault="00156624" w:rsidP="0011718A">
      <w:r w:rsidRPr="0037711F">
        <w:rPr>
          <w:lang w:val="vi-VN"/>
        </w:rPr>
        <w:t xml:space="preserve">Địa chỉ trụ sở chính: </w:t>
      </w:r>
      <w:r w:rsidRPr="0037711F">
        <w:t>..........................................................................................................</w:t>
      </w:r>
      <w:r w:rsidR="0011718A">
        <w:t>...........................</w:t>
      </w:r>
    </w:p>
    <w:p w:rsidR="0011718A" w:rsidRDefault="00156624" w:rsidP="0011718A">
      <w:r w:rsidRPr="0037711F">
        <w:rPr>
          <w:lang w:val="vi-VN"/>
        </w:rPr>
        <w:t xml:space="preserve">Quận/huyện: </w:t>
      </w:r>
      <w:r w:rsidRPr="0037711F">
        <w:t xml:space="preserve">....................................................... </w:t>
      </w:r>
      <w:r w:rsidR="0011718A">
        <w:rPr>
          <w:lang w:val="vi-VN"/>
        </w:rPr>
        <w:t>Tỉnh/thành phố:</w:t>
      </w:r>
      <w:r w:rsidR="0011718A">
        <w:t>………………….</w:t>
      </w:r>
    </w:p>
    <w:p w:rsidR="00156624" w:rsidRPr="0037711F" w:rsidRDefault="00156624" w:rsidP="0011718A">
      <w:r w:rsidRPr="0037711F">
        <w:rPr>
          <w:lang w:val="vi-VN"/>
        </w:rPr>
        <w:t xml:space="preserve">Điện thoại: </w:t>
      </w:r>
      <w:r w:rsidRPr="0037711F">
        <w:t xml:space="preserve">.............................. </w:t>
      </w:r>
      <w:r w:rsidRPr="0037711F">
        <w:rPr>
          <w:lang w:val="vi-VN"/>
        </w:rPr>
        <w:t xml:space="preserve">Fax: </w:t>
      </w:r>
      <w:r w:rsidRPr="0037711F">
        <w:t>....................................</w:t>
      </w:r>
      <w:r w:rsidRPr="0037711F">
        <w:rPr>
          <w:lang w:val="vi-VN"/>
        </w:rPr>
        <w:t>Email:</w:t>
      </w:r>
      <w:r w:rsidR="0011718A">
        <w:t>…………………</w:t>
      </w:r>
      <w:r w:rsidRPr="0037711F">
        <w:rPr>
          <w:lang w:val="vi-VN"/>
        </w:rPr>
        <w:t xml:space="preserve"> </w:t>
      </w:r>
    </w:p>
    <w:p w:rsidR="00156624" w:rsidRPr="0037711F" w:rsidRDefault="00156624" w:rsidP="0011718A">
      <w:r w:rsidRPr="0037711F">
        <w:rPr>
          <w:lang w:val="vi-VN"/>
        </w:rPr>
        <w:t>2. Thông tin xác định doanh nghiệp do phụ nữ làm chủ:</w:t>
      </w:r>
    </w:p>
    <w:p w:rsidR="00156624" w:rsidRPr="0037711F" w:rsidRDefault="00156624" w:rsidP="0011718A">
      <w:r w:rsidRPr="0037711F">
        <w:rPr>
          <w:lang w:val="vi-VN"/>
        </w:rPr>
        <w:t>Có vốn điều lệ do một hoặc nhiều phụ nữ sở hữu từ 51% trở lên:</w:t>
      </w:r>
    </w:p>
    <w:p w:rsidR="00156624" w:rsidRPr="0037711F" w:rsidRDefault="00156624" w:rsidP="0011718A">
      <w:pPr>
        <w:jc w:val="center"/>
      </w:pPr>
      <w:r w:rsidRPr="0037711F">
        <w:rPr>
          <w:lang w:val="vi-VN"/>
        </w:rPr>
        <w:t>□ Có □ Không</w:t>
      </w:r>
    </w:p>
    <w:p w:rsidR="00156624" w:rsidRPr="0037711F" w:rsidRDefault="00156624" w:rsidP="0011718A">
      <w:r w:rsidRPr="0037711F">
        <w:rPr>
          <w:lang w:val="vi-VN"/>
        </w:rPr>
        <w:t xml:space="preserve">Tên người quản lý điều hành doanh nghiệp: </w:t>
      </w:r>
      <w:r w:rsidRPr="0037711F">
        <w:t>......................................................................</w:t>
      </w:r>
      <w:r w:rsidR="0011718A">
        <w:t>...............................................................</w:t>
      </w:r>
    </w:p>
    <w:p w:rsidR="00156624" w:rsidRPr="0037711F" w:rsidRDefault="00156624" w:rsidP="0011718A">
      <w:r w:rsidRPr="0037711F">
        <w:rPr>
          <w:lang w:val="vi-VN"/>
        </w:rPr>
        <w:t>3. Thông tin về tiêu chí xác định quy mô doanh nghiệp:</w:t>
      </w:r>
    </w:p>
    <w:p w:rsidR="00156624" w:rsidRPr="0037711F" w:rsidRDefault="00156624" w:rsidP="0011718A">
      <w:r w:rsidRPr="0037711F">
        <w:rPr>
          <w:lang w:val="vi-VN"/>
        </w:rPr>
        <w:t xml:space="preserve">Lĩnh vực sản xuất, kinh doanh chính: </w:t>
      </w:r>
      <w:r w:rsidRPr="0037711F">
        <w:t>.................................................................................</w:t>
      </w:r>
      <w:r w:rsidR="0011718A">
        <w:t>....................................................</w:t>
      </w:r>
    </w:p>
    <w:p w:rsidR="00156624" w:rsidRPr="0037711F" w:rsidRDefault="00156624" w:rsidP="0011718A">
      <w:r w:rsidRPr="0037711F">
        <w:rPr>
          <w:lang w:val="vi-VN"/>
        </w:rPr>
        <w:t xml:space="preserve">Số lao động tham gia bảo hiểm xã hội bình quân năm: </w:t>
      </w:r>
      <w:r w:rsidRPr="0037711F">
        <w:t>......................................................</w:t>
      </w:r>
      <w:r w:rsidR="0011718A">
        <w:t>...............................................................................</w:t>
      </w:r>
    </w:p>
    <w:p w:rsidR="00156624" w:rsidRPr="0037711F" w:rsidRDefault="00156624" w:rsidP="0011718A">
      <w:r w:rsidRPr="0037711F">
        <w:rPr>
          <w:i/>
          <w:iCs/>
          <w:lang w:val="vi-VN"/>
        </w:rPr>
        <w:t xml:space="preserve">Trong đó, số lao động nữ: </w:t>
      </w:r>
      <w:r w:rsidRPr="0037711F">
        <w:rPr>
          <w:i/>
          <w:iCs/>
        </w:rPr>
        <w:t>....................................</w:t>
      </w:r>
      <w:r w:rsidR="0011718A">
        <w:rPr>
          <w:i/>
          <w:iCs/>
        </w:rPr>
        <w:t>......................................................</w:t>
      </w:r>
    </w:p>
    <w:p w:rsidR="00156624" w:rsidRPr="0037711F" w:rsidRDefault="00156624" w:rsidP="0011718A">
      <w:r w:rsidRPr="0037711F">
        <w:rPr>
          <w:lang w:val="vi-VN"/>
        </w:rPr>
        <w:t xml:space="preserve">Tổng nguồn vốn: </w:t>
      </w:r>
      <w:r w:rsidRPr="0037711F">
        <w:t>.................................................................................................................</w:t>
      </w:r>
      <w:r w:rsidR="0011718A">
        <w:t>....................</w:t>
      </w:r>
    </w:p>
    <w:p w:rsidR="00156624" w:rsidRPr="0037711F" w:rsidRDefault="00156624" w:rsidP="0011718A">
      <w:r w:rsidRPr="0037711F">
        <w:rPr>
          <w:lang w:val="vi-VN"/>
        </w:rPr>
        <w:t xml:space="preserve">Tổng doanh thu năm trước liền kề: </w:t>
      </w:r>
      <w:r w:rsidRPr="0037711F">
        <w:t>.....................................................................................</w:t>
      </w:r>
      <w:r w:rsidR="0011718A">
        <w:t>................................................</w:t>
      </w:r>
    </w:p>
    <w:p w:rsidR="00156624" w:rsidRPr="0037711F" w:rsidRDefault="00156624" w:rsidP="0011718A">
      <w:r w:rsidRPr="0037711F">
        <w:rPr>
          <w:lang w:val="vi-VN"/>
        </w:rPr>
        <w:t>4. Doanh nghiệp tự xác định thuộc quy mô (tích X vào ô tương ứng):</w:t>
      </w:r>
    </w:p>
    <w:p w:rsidR="00156624" w:rsidRPr="0037711F" w:rsidRDefault="00156624" w:rsidP="0011718A">
      <w:r w:rsidRPr="0037711F">
        <w:rPr>
          <w:lang w:val="vi-VN"/>
        </w:rPr>
        <w:t>□ Doanh nghiệp siêu nhỏ □ Doanh nghiệp nhỏ □ Doanh nghiệp vừa</w:t>
      </w:r>
    </w:p>
    <w:p w:rsidR="00156624" w:rsidRPr="0037711F" w:rsidRDefault="00156624" w:rsidP="0011718A">
      <w:r w:rsidRPr="0037711F">
        <w:rPr>
          <w:lang w:val="vi-VN"/>
        </w:rPr>
        <w:t>5. Các nội dung đề xuất hỗ trợ (Doanh nghiệp lựa chọn một hoặc nhiều nội dung hỗ trợ):</w:t>
      </w:r>
    </w:p>
    <w:p w:rsidR="00156624" w:rsidRPr="0037711F" w:rsidRDefault="00156624" w:rsidP="0011718A">
      <w:r w:rsidRPr="0037711F">
        <w:rPr>
          <w:lang w:val="vi-VN"/>
        </w:rPr>
        <w:t xml:space="preserve">□ Hỗ trợ công nghệ: </w:t>
      </w:r>
      <w:r w:rsidRPr="0037711F">
        <w:t>............................................................................................................</w:t>
      </w:r>
      <w:r w:rsidR="0011718A">
        <w:t>.........................</w:t>
      </w:r>
    </w:p>
    <w:p w:rsidR="00156624" w:rsidRPr="0037711F" w:rsidRDefault="00156624" w:rsidP="0011718A">
      <w:r w:rsidRPr="0037711F">
        <w:rPr>
          <w:lang w:val="vi-VN"/>
        </w:rPr>
        <w:t xml:space="preserve">□ Hỗ trợ tư vấn: </w:t>
      </w:r>
      <w:r w:rsidRPr="0037711F">
        <w:t>...................................................................................................................</w:t>
      </w:r>
      <w:r w:rsidR="0011718A">
        <w:t>..................</w:t>
      </w:r>
    </w:p>
    <w:p w:rsidR="00156624" w:rsidRPr="0037711F" w:rsidRDefault="00156624" w:rsidP="0011718A">
      <w:r w:rsidRPr="0037711F">
        <w:rPr>
          <w:lang w:val="vi-VN"/>
        </w:rPr>
        <w:t xml:space="preserve">□ Hỗ trợ phát triển nguồn nhân lực: </w:t>
      </w:r>
      <w:r w:rsidRPr="0037711F">
        <w:t>....................................................................................</w:t>
      </w:r>
      <w:r w:rsidR="0011718A">
        <w:t>.................................................</w:t>
      </w:r>
    </w:p>
    <w:p w:rsidR="00156624" w:rsidRPr="0037711F" w:rsidRDefault="00156624" w:rsidP="0011718A">
      <w:r w:rsidRPr="0037711F">
        <w:rPr>
          <w:lang w:val="vi-VN"/>
        </w:rPr>
        <w:t>□ Hỗ trợ doanh nghiệp nhỏ và vừa chuyển đổi từ hộ kinh doanh:</w:t>
      </w:r>
      <w:r w:rsidR="0011718A" w:rsidRPr="0011718A">
        <w:t xml:space="preserve"> </w:t>
      </w:r>
      <w:r w:rsidR="0011718A" w:rsidRPr="0037711F">
        <w:t>..................</w:t>
      </w:r>
      <w:r w:rsidR="0011718A">
        <w:t>...........</w:t>
      </w:r>
    </w:p>
    <w:p w:rsidR="00156624" w:rsidRPr="0037711F" w:rsidRDefault="00156624" w:rsidP="0011718A">
      <w:r w:rsidRPr="0037711F">
        <w:t>.................................................................................................................................</w:t>
      </w:r>
      <w:r w:rsidR="0011718A">
        <w:t>....</w:t>
      </w:r>
    </w:p>
    <w:p w:rsidR="00156624" w:rsidRPr="0037711F" w:rsidRDefault="00156624" w:rsidP="0011718A">
      <w:r w:rsidRPr="0037711F">
        <w:rPr>
          <w:lang w:val="vi-VN"/>
        </w:rPr>
        <w:lastRenderedPageBreak/>
        <w:t xml:space="preserve">□ Hỗ trợ doanh nghiệp nhỏ và vừa khởi nghiệp sáng tạo: </w:t>
      </w:r>
      <w:r w:rsidRPr="0037711F">
        <w:t>..................</w:t>
      </w:r>
      <w:r w:rsidR="0011718A">
        <w:t>.......................</w:t>
      </w:r>
    </w:p>
    <w:p w:rsidR="00156624" w:rsidRPr="0037711F" w:rsidRDefault="00156624" w:rsidP="0011718A">
      <w:r w:rsidRPr="0037711F">
        <w:t>..............................................................................................................</w:t>
      </w:r>
      <w:r w:rsidR="0011718A">
        <w:t>.......................</w:t>
      </w:r>
    </w:p>
    <w:p w:rsidR="00156624" w:rsidRPr="0011718A" w:rsidRDefault="00156624" w:rsidP="0011718A">
      <w:r w:rsidRPr="0037711F">
        <w:rPr>
          <w:lang w:val="vi-VN"/>
        </w:rPr>
        <w:t>□ Hỗ trợ doanh nghiệp nhỏ và vừa tham gia cụ</w:t>
      </w:r>
      <w:r w:rsidR="0011718A">
        <w:rPr>
          <w:lang w:val="vi-VN"/>
        </w:rPr>
        <w:t>m liên kết ngành, chuỗi giá trị</w:t>
      </w:r>
      <w:r w:rsidR="0011718A">
        <w:t>:</w:t>
      </w:r>
    </w:p>
    <w:p w:rsidR="00156624" w:rsidRPr="0037711F" w:rsidRDefault="00156624" w:rsidP="0011718A">
      <w:r w:rsidRPr="0037711F">
        <w:t>..............................................................................................................</w:t>
      </w:r>
      <w:r w:rsidR="0011718A">
        <w:t>.......................</w:t>
      </w:r>
    </w:p>
    <w:p w:rsidR="00156624" w:rsidRPr="0037711F" w:rsidRDefault="00156624" w:rsidP="0011718A">
      <w:r w:rsidRPr="0037711F">
        <w:rPr>
          <w:b/>
          <w:bCs/>
          <w:lang w:val="vi-VN"/>
        </w:rPr>
        <w:t>DOANH NGHIỆP CAM KẾT</w:t>
      </w:r>
    </w:p>
    <w:p w:rsidR="00156624" w:rsidRPr="0037711F" w:rsidRDefault="00156624" w:rsidP="0011718A">
      <w:r w:rsidRPr="0037711F">
        <w:rPr>
          <w:lang w:val="vi-VN"/>
        </w:rPr>
        <w:t>1. Về tính chính xác liên quan tới thông tin của doanh nghiệp.</w:t>
      </w:r>
    </w:p>
    <w:p w:rsidR="00156624" w:rsidRPr="0037711F" w:rsidRDefault="00156624" w:rsidP="0011718A">
      <w:r w:rsidRPr="0037711F">
        <w:rPr>
          <w:lang w:val="vi-VN"/>
        </w:rPr>
        <w:t>2. Chấp hành nghiêm chỉnh các quy định của pháp luật Việt Nam.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12"/>
        <w:gridCol w:w="5643"/>
      </w:tblGrid>
      <w:tr w:rsidR="00156624" w:rsidRPr="0037711F" w:rsidTr="00385EE0">
        <w:tc>
          <w:tcPr>
            <w:tcW w:w="1984" w:type="pct"/>
            <w:tcBorders>
              <w:top w:val="nil"/>
              <w:left w:val="nil"/>
              <w:bottom w:val="nil"/>
              <w:right w:val="nil"/>
              <w:tl2br w:val="nil"/>
              <w:tr2bl w:val="nil"/>
            </w:tcBorders>
            <w:shd w:val="clear" w:color="auto" w:fill="auto"/>
            <w:tcMar>
              <w:top w:w="0" w:type="dxa"/>
              <w:left w:w="0" w:type="dxa"/>
              <w:bottom w:w="0" w:type="dxa"/>
              <w:right w:w="0" w:type="dxa"/>
            </w:tcMar>
          </w:tcPr>
          <w:p w:rsidR="00156624" w:rsidRPr="0037711F" w:rsidRDefault="00156624" w:rsidP="00385EE0">
            <w:pPr>
              <w:spacing w:before="120"/>
            </w:pPr>
            <w:r w:rsidRPr="0037711F">
              <w:rPr>
                <w:lang w:val="vi-VN"/>
              </w:rPr>
              <w:t>  </w:t>
            </w:r>
          </w:p>
        </w:tc>
        <w:tc>
          <w:tcPr>
            <w:tcW w:w="3016" w:type="pct"/>
            <w:tcBorders>
              <w:top w:val="nil"/>
              <w:left w:val="nil"/>
              <w:bottom w:val="nil"/>
              <w:right w:val="nil"/>
              <w:tl2br w:val="nil"/>
              <w:tr2bl w:val="nil"/>
            </w:tcBorders>
            <w:shd w:val="clear" w:color="auto" w:fill="auto"/>
            <w:tcMar>
              <w:top w:w="0" w:type="dxa"/>
              <w:left w:w="0" w:type="dxa"/>
              <w:bottom w:w="0" w:type="dxa"/>
              <w:right w:w="0" w:type="dxa"/>
            </w:tcMar>
          </w:tcPr>
          <w:p w:rsidR="00156624" w:rsidRPr="0037711F" w:rsidRDefault="00156624" w:rsidP="00385EE0">
            <w:pPr>
              <w:pStyle w:val="NormalWeb"/>
              <w:spacing w:before="0" w:beforeAutospacing="0" w:after="0" w:afterAutospacing="0"/>
              <w:ind w:left="40" w:hanging="40"/>
              <w:jc w:val="center"/>
              <w:rPr>
                <w:i/>
                <w:iCs/>
                <w:sz w:val="26"/>
                <w:szCs w:val="26"/>
              </w:rPr>
            </w:pPr>
          </w:p>
          <w:p w:rsidR="00156624" w:rsidRPr="0037711F" w:rsidRDefault="00156624" w:rsidP="00385EE0">
            <w:pPr>
              <w:pStyle w:val="NormalWeb"/>
              <w:spacing w:before="0" w:beforeAutospacing="0" w:after="0" w:afterAutospacing="0"/>
              <w:ind w:left="40" w:hanging="40"/>
              <w:jc w:val="center"/>
              <w:rPr>
                <w:sz w:val="26"/>
                <w:szCs w:val="26"/>
              </w:rPr>
            </w:pPr>
            <w:r w:rsidRPr="0037711F">
              <w:rPr>
                <w:i/>
                <w:iCs/>
                <w:sz w:val="26"/>
                <w:szCs w:val="26"/>
              </w:rPr>
              <w:t>Thừa Thiên Huế,</w:t>
            </w:r>
            <w:r w:rsidRPr="0037711F">
              <w:rPr>
                <w:i/>
                <w:sz w:val="26"/>
                <w:szCs w:val="26"/>
              </w:rPr>
              <w:t xml:space="preserve"> ngày </w:t>
            </w:r>
            <w:r w:rsidRPr="0037711F">
              <w:rPr>
                <w:i/>
                <w:iCs/>
                <w:sz w:val="26"/>
                <w:szCs w:val="26"/>
              </w:rPr>
              <w:t>…</w:t>
            </w:r>
            <w:r w:rsidRPr="0037711F">
              <w:rPr>
                <w:i/>
                <w:sz w:val="26"/>
                <w:szCs w:val="26"/>
              </w:rPr>
              <w:t xml:space="preserve"> tháng </w:t>
            </w:r>
            <w:r w:rsidRPr="0037711F">
              <w:rPr>
                <w:i/>
                <w:iCs/>
                <w:sz w:val="26"/>
                <w:szCs w:val="26"/>
              </w:rPr>
              <w:t>…</w:t>
            </w:r>
            <w:r w:rsidRPr="0037711F">
              <w:rPr>
                <w:i/>
                <w:sz w:val="26"/>
                <w:szCs w:val="26"/>
              </w:rPr>
              <w:t xml:space="preserve"> năm </w:t>
            </w:r>
            <w:r w:rsidRPr="0037711F">
              <w:rPr>
                <w:i/>
                <w:iCs/>
                <w:sz w:val="26"/>
                <w:szCs w:val="26"/>
              </w:rPr>
              <w:t>…</w:t>
            </w:r>
          </w:p>
          <w:p w:rsidR="00156624" w:rsidRPr="0037711F" w:rsidRDefault="00156624" w:rsidP="00385EE0">
            <w:pPr>
              <w:pStyle w:val="NormalWeb"/>
              <w:spacing w:before="0" w:beforeAutospacing="0" w:after="0" w:afterAutospacing="0"/>
              <w:ind w:right="1191"/>
              <w:jc w:val="center"/>
              <w:rPr>
                <w:sz w:val="26"/>
                <w:szCs w:val="26"/>
              </w:rPr>
            </w:pPr>
            <w:r>
              <w:rPr>
                <w:sz w:val="26"/>
                <w:szCs w:val="26"/>
              </w:rPr>
              <w:t xml:space="preserve">                  </w:t>
            </w:r>
            <w:r w:rsidRPr="0037711F">
              <w:rPr>
                <w:sz w:val="26"/>
                <w:szCs w:val="26"/>
              </w:rPr>
              <w:t>Người đại diện theo pháp luật</w:t>
            </w:r>
          </w:p>
          <w:p w:rsidR="00156624" w:rsidRPr="0037711F" w:rsidRDefault="00156624" w:rsidP="00385EE0">
            <w:pPr>
              <w:jc w:val="center"/>
            </w:pPr>
            <w:r w:rsidRPr="0037711F">
              <w:rPr>
                <w:i/>
                <w:sz w:val="26"/>
                <w:szCs w:val="26"/>
              </w:rPr>
              <w:t>(Ký, ghi rõ họ và tên)</w:t>
            </w:r>
          </w:p>
        </w:tc>
      </w:tr>
    </w:tbl>
    <w:p w:rsidR="00156624" w:rsidRDefault="00156624" w:rsidP="00156624">
      <w:pPr>
        <w:shd w:val="clear" w:color="auto" w:fill="FFFFFF"/>
        <w:spacing w:after="360"/>
        <w:jc w:val="center"/>
        <w:rPr>
          <w:b/>
          <w:bCs/>
          <w:sz w:val="26"/>
          <w:szCs w:val="26"/>
        </w:rPr>
      </w:pPr>
    </w:p>
    <w:p w:rsidR="00156624" w:rsidRPr="0037711F" w:rsidRDefault="00156624" w:rsidP="00156624">
      <w:pPr>
        <w:shd w:val="clear" w:color="auto" w:fill="FFFFFF"/>
        <w:spacing w:after="360"/>
        <w:jc w:val="center"/>
        <w:rPr>
          <w:b/>
          <w:sz w:val="26"/>
          <w:szCs w:val="26"/>
        </w:rPr>
      </w:pPr>
      <w:r>
        <w:rPr>
          <w:b/>
          <w:bCs/>
          <w:sz w:val="26"/>
          <w:szCs w:val="26"/>
        </w:rPr>
        <w:br w:type="page"/>
      </w:r>
      <w:r w:rsidRPr="0037711F">
        <w:rPr>
          <w:b/>
          <w:bCs/>
          <w:sz w:val="26"/>
          <w:szCs w:val="26"/>
        </w:rPr>
        <w:lastRenderedPageBreak/>
        <w:t>BIỂU MẪU HỖ TRỢ MẶT BẰNG SẢN XUẤT, KINH DOANH</w:t>
      </w:r>
    </w:p>
    <w:p w:rsidR="00156624" w:rsidRPr="0037711F" w:rsidRDefault="00156624" w:rsidP="00156624">
      <w:pPr>
        <w:pStyle w:val="NormalWeb"/>
        <w:pBdr>
          <w:top w:val="single" w:sz="4" w:space="1" w:color="auto"/>
          <w:bottom w:val="single" w:sz="4" w:space="1" w:color="auto"/>
        </w:pBdr>
        <w:spacing w:before="0" w:after="0"/>
        <w:ind w:right="4"/>
        <w:jc w:val="center"/>
        <w:rPr>
          <w:i/>
          <w:sz w:val="26"/>
          <w:szCs w:val="26"/>
        </w:rPr>
      </w:pPr>
      <w:r w:rsidRPr="0037711F">
        <w:rPr>
          <w:i/>
          <w:sz w:val="26"/>
          <w:szCs w:val="26"/>
        </w:rPr>
        <w:t>Mẫu II: Đơn đề nghị hỗ trợ mặt bằng sản xuất, kinh doanh tại các KCN, CCN</w:t>
      </w:r>
    </w:p>
    <w:tbl>
      <w:tblPr>
        <w:tblW w:w="7797" w:type="dxa"/>
        <w:jc w:val="center"/>
        <w:tblCellMar>
          <w:left w:w="0" w:type="dxa"/>
          <w:right w:w="0" w:type="dxa"/>
        </w:tblCellMar>
        <w:tblLook w:val="04A0" w:firstRow="1" w:lastRow="0" w:firstColumn="1" w:lastColumn="0" w:noHBand="0" w:noVBand="1"/>
      </w:tblPr>
      <w:tblGrid>
        <w:gridCol w:w="236"/>
        <w:gridCol w:w="7561"/>
      </w:tblGrid>
      <w:tr w:rsidR="00156624" w:rsidRPr="0037711F" w:rsidTr="00385EE0">
        <w:trPr>
          <w:jc w:val="center"/>
        </w:trPr>
        <w:tc>
          <w:tcPr>
            <w:tcW w:w="236" w:type="dxa"/>
            <w:tcMar>
              <w:top w:w="0" w:type="dxa"/>
              <w:left w:w="108" w:type="dxa"/>
              <w:bottom w:w="0" w:type="dxa"/>
              <w:right w:w="108" w:type="dxa"/>
            </w:tcMar>
          </w:tcPr>
          <w:p w:rsidR="00156624" w:rsidRPr="0037711F" w:rsidRDefault="00156624" w:rsidP="00385EE0">
            <w:pPr>
              <w:pStyle w:val="NormalWeb"/>
              <w:spacing w:before="120" w:after="0"/>
              <w:ind w:right="4"/>
              <w:jc w:val="center"/>
              <w:rPr>
                <w:sz w:val="26"/>
                <w:szCs w:val="26"/>
              </w:rPr>
            </w:pPr>
          </w:p>
        </w:tc>
        <w:tc>
          <w:tcPr>
            <w:tcW w:w="7561" w:type="dxa"/>
            <w:tcMar>
              <w:top w:w="0" w:type="dxa"/>
              <w:left w:w="108" w:type="dxa"/>
              <w:bottom w:w="0" w:type="dxa"/>
              <w:right w:w="108" w:type="dxa"/>
            </w:tcMar>
            <w:hideMark/>
          </w:tcPr>
          <w:p w:rsidR="00156624" w:rsidRPr="0037711F" w:rsidRDefault="00A40513" w:rsidP="0011718A">
            <w:pPr>
              <w:pStyle w:val="NormalWeb"/>
              <w:spacing w:before="0" w:beforeAutospacing="0" w:after="0" w:afterAutospacing="0"/>
              <w:ind w:right="6"/>
              <w:jc w:val="center"/>
              <w:rPr>
                <w:sz w:val="26"/>
                <w:szCs w:val="26"/>
              </w:rPr>
            </w:pPr>
            <w:r>
              <w:rPr>
                <w:noProof/>
              </w:rPr>
              <w:pict>
                <v:shape id="Straight Arrow Connector 3" o:spid="_x0000_s1030" type="#_x0000_t32" style="position:absolute;left:0;text-align:left;margin-left:105pt;margin-top:31.1pt;width:153.4pt;height:0;z-index:25166540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" adj="-33667,-1,-33667"/>
              </w:pict>
            </w:r>
            <w:r w:rsidR="00156624" w:rsidRPr="0037711F">
              <w:rPr>
                <w:b/>
                <w:sz w:val="26"/>
                <w:szCs w:val="26"/>
              </w:rPr>
              <w:t>CỘNG HÒA XÃ HỘI CHỦ NGHĨA VIỆT NAM</w:t>
            </w:r>
            <w:r w:rsidR="00156624" w:rsidRPr="0037711F">
              <w:rPr>
                <w:b/>
                <w:sz w:val="26"/>
                <w:szCs w:val="26"/>
              </w:rPr>
              <w:br/>
              <w:t xml:space="preserve">Độc lập - Tự do - Hạnh phúc </w:t>
            </w:r>
            <w:r w:rsidR="00156624" w:rsidRPr="0037711F">
              <w:rPr>
                <w:b/>
                <w:sz w:val="26"/>
                <w:szCs w:val="26"/>
              </w:rPr>
              <w:br/>
            </w:r>
          </w:p>
        </w:tc>
      </w:tr>
      <w:tr w:rsidR="00156624" w:rsidRPr="0011718A" w:rsidTr="00385EE0">
        <w:trPr>
          <w:jc w:val="center"/>
        </w:trPr>
        <w:tc>
          <w:tcPr>
            <w:tcW w:w="236" w:type="dxa"/>
            <w:tcMar>
              <w:top w:w="0" w:type="dxa"/>
              <w:left w:w="108" w:type="dxa"/>
              <w:bottom w:w="0" w:type="dxa"/>
              <w:right w:w="108" w:type="dxa"/>
            </w:tcMar>
            <w:hideMark/>
          </w:tcPr>
          <w:p w:rsidR="00156624" w:rsidRPr="0037711F" w:rsidRDefault="00156624" w:rsidP="00385EE0">
            <w:pPr>
              <w:pStyle w:val="NormalWeb"/>
              <w:spacing w:before="60" w:after="0"/>
              <w:ind w:right="4"/>
              <w:jc w:val="center"/>
              <w:rPr>
                <w:sz w:val="26"/>
                <w:szCs w:val="26"/>
              </w:rPr>
            </w:pPr>
          </w:p>
        </w:tc>
        <w:tc>
          <w:tcPr>
            <w:tcW w:w="7561" w:type="dxa"/>
            <w:tcMar>
              <w:top w:w="0" w:type="dxa"/>
              <w:left w:w="108" w:type="dxa"/>
              <w:bottom w:w="0" w:type="dxa"/>
              <w:right w:w="108" w:type="dxa"/>
            </w:tcMar>
            <w:hideMark/>
          </w:tcPr>
          <w:p w:rsidR="00156624" w:rsidRPr="0011718A" w:rsidRDefault="00156624" w:rsidP="00385EE0">
            <w:pPr>
              <w:pStyle w:val="NormalWeb"/>
              <w:spacing w:before="240" w:beforeAutospacing="0" w:after="0" w:afterAutospacing="0"/>
              <w:ind w:right="6"/>
              <w:jc w:val="right"/>
              <w:rPr>
                <w:sz w:val="28"/>
                <w:szCs w:val="26"/>
              </w:rPr>
            </w:pPr>
            <w:r w:rsidRPr="0011718A">
              <w:rPr>
                <w:i/>
                <w:sz w:val="28"/>
                <w:szCs w:val="26"/>
              </w:rPr>
              <w:t>Thừa Thiên Huế, ngày ... tháng ... năm ...</w:t>
            </w:r>
          </w:p>
        </w:tc>
      </w:tr>
    </w:tbl>
    <w:p w:rsidR="00156624" w:rsidRPr="0037711F" w:rsidRDefault="00156624" w:rsidP="00156624">
      <w:pPr>
        <w:pStyle w:val="NormalWeb"/>
        <w:spacing w:before="60" w:beforeAutospacing="0" w:after="0" w:afterAutospacing="0"/>
        <w:ind w:right="6"/>
        <w:jc w:val="center"/>
        <w:rPr>
          <w:b/>
          <w:sz w:val="26"/>
          <w:szCs w:val="26"/>
        </w:rPr>
      </w:pPr>
    </w:p>
    <w:p w:rsidR="00156624" w:rsidRPr="0011718A" w:rsidRDefault="00156624" w:rsidP="0011718A">
      <w:pPr>
        <w:pStyle w:val="NormalWeb"/>
        <w:spacing w:before="0" w:beforeAutospacing="0" w:after="0" w:afterAutospacing="0"/>
        <w:ind w:right="6"/>
        <w:jc w:val="center"/>
        <w:rPr>
          <w:b/>
          <w:sz w:val="28"/>
          <w:szCs w:val="26"/>
        </w:rPr>
      </w:pPr>
      <w:r w:rsidRPr="0011718A">
        <w:rPr>
          <w:b/>
          <w:sz w:val="28"/>
          <w:szCs w:val="26"/>
        </w:rPr>
        <w:t>ĐƠN ĐỀ NGHỊ HỖ TRỢ</w:t>
      </w:r>
    </w:p>
    <w:p w:rsidR="00156624" w:rsidRPr="0011718A" w:rsidRDefault="00156624" w:rsidP="0011718A">
      <w:pPr>
        <w:pStyle w:val="NormalWeb"/>
        <w:spacing w:before="0" w:beforeAutospacing="0" w:after="0" w:afterAutospacing="0"/>
        <w:ind w:right="6"/>
        <w:jc w:val="center"/>
        <w:rPr>
          <w:b/>
          <w:sz w:val="28"/>
          <w:szCs w:val="26"/>
        </w:rPr>
      </w:pPr>
      <w:r w:rsidRPr="0011718A">
        <w:rPr>
          <w:b/>
          <w:sz w:val="28"/>
          <w:szCs w:val="26"/>
          <w:lang w:val="fi-FI"/>
        </w:rPr>
        <w:t>Mặt bằng sản xuất, kinh doanh</w:t>
      </w:r>
      <w:r w:rsidRPr="0011718A">
        <w:rPr>
          <w:rStyle w:val="FootnoteReference"/>
          <w:b/>
          <w:sz w:val="28"/>
          <w:szCs w:val="26"/>
        </w:rPr>
        <w:t xml:space="preserve"> </w:t>
      </w:r>
    </w:p>
    <w:p w:rsidR="00156624" w:rsidRPr="0011718A" w:rsidRDefault="00156624" w:rsidP="00156624">
      <w:pPr>
        <w:pStyle w:val="NormalWeb"/>
        <w:spacing w:before="60" w:beforeAutospacing="0" w:after="0" w:afterAutospacing="0"/>
        <w:ind w:right="6" w:firstLine="720"/>
        <w:jc w:val="center"/>
        <w:rPr>
          <w:sz w:val="28"/>
          <w:szCs w:val="26"/>
        </w:rPr>
      </w:pPr>
    </w:p>
    <w:p w:rsidR="00156624" w:rsidRPr="0011718A" w:rsidRDefault="00156624" w:rsidP="0011718A">
      <w:pPr>
        <w:pStyle w:val="NormalWeb"/>
        <w:spacing w:before="0" w:beforeAutospacing="0" w:after="0" w:afterAutospacing="0"/>
        <w:ind w:right="6"/>
        <w:jc w:val="center"/>
        <w:rPr>
          <w:sz w:val="28"/>
          <w:szCs w:val="26"/>
        </w:rPr>
      </w:pPr>
      <w:r w:rsidRPr="0011718A">
        <w:rPr>
          <w:sz w:val="28"/>
          <w:szCs w:val="26"/>
        </w:rPr>
        <w:t>Kính gửi: &lt;Cơ quan hỗ trợ mặt bằng sản xuất&gt;</w:t>
      </w:r>
      <w:r w:rsidRPr="0011718A">
        <w:rPr>
          <w:rStyle w:val="FootnoteReference"/>
          <w:sz w:val="28"/>
          <w:szCs w:val="26"/>
        </w:rPr>
        <w:footnoteReference w:id="1"/>
      </w:r>
    </w:p>
    <w:p w:rsidR="00156624" w:rsidRPr="0011718A" w:rsidRDefault="00156624" w:rsidP="00156624">
      <w:pPr>
        <w:pStyle w:val="NormalWeb"/>
        <w:spacing w:before="60" w:beforeAutospacing="0" w:after="0" w:afterAutospacing="0"/>
        <w:ind w:right="6" w:firstLine="720"/>
        <w:jc w:val="both"/>
        <w:rPr>
          <w:sz w:val="28"/>
          <w:szCs w:val="26"/>
        </w:rPr>
      </w:pPr>
    </w:p>
    <w:p w:rsidR="00156624" w:rsidRPr="0011718A" w:rsidRDefault="00156624" w:rsidP="0011718A">
      <w:pPr>
        <w:pStyle w:val="NormalWeb"/>
        <w:spacing w:before="0" w:beforeAutospacing="0" w:after="0" w:afterAutospacing="0"/>
        <w:ind w:right="6" w:firstLine="720"/>
        <w:jc w:val="both"/>
        <w:rPr>
          <w:sz w:val="28"/>
          <w:szCs w:val="26"/>
        </w:rPr>
      </w:pPr>
      <w:r w:rsidRPr="0011718A">
        <w:rPr>
          <w:sz w:val="28"/>
          <w:szCs w:val="26"/>
        </w:rPr>
        <w:t>Tôi tên là (ghi rõ họ tên):.......................................................</w:t>
      </w:r>
      <w:r w:rsidR="0011718A">
        <w:rPr>
          <w:sz w:val="28"/>
          <w:szCs w:val="26"/>
        </w:rPr>
        <w:t>...........................</w:t>
      </w:r>
    </w:p>
    <w:p w:rsidR="00156624" w:rsidRPr="0011718A" w:rsidRDefault="00156624" w:rsidP="0011718A">
      <w:pPr>
        <w:pStyle w:val="NormalWeb"/>
        <w:spacing w:before="0" w:beforeAutospacing="0" w:after="0" w:afterAutospacing="0"/>
        <w:ind w:right="6" w:firstLine="720"/>
        <w:jc w:val="both"/>
        <w:rPr>
          <w:sz w:val="28"/>
          <w:szCs w:val="26"/>
        </w:rPr>
      </w:pPr>
      <w:r w:rsidRPr="0011718A">
        <w:rPr>
          <w:sz w:val="28"/>
          <w:szCs w:val="26"/>
        </w:rPr>
        <w:t>Số CMND/CCCD: .............................. ngày cấp: .............</w:t>
      </w:r>
      <w:r w:rsidR="0011718A">
        <w:rPr>
          <w:sz w:val="28"/>
          <w:szCs w:val="26"/>
        </w:rPr>
        <w:t>..............................</w:t>
      </w:r>
    </w:p>
    <w:p w:rsidR="00156624" w:rsidRPr="0011718A" w:rsidRDefault="00156624" w:rsidP="0011718A">
      <w:pPr>
        <w:pStyle w:val="NormalWeb"/>
        <w:spacing w:before="0" w:beforeAutospacing="0" w:after="0" w:afterAutospacing="0"/>
        <w:ind w:right="6" w:firstLine="720"/>
        <w:jc w:val="both"/>
        <w:rPr>
          <w:sz w:val="28"/>
          <w:szCs w:val="26"/>
        </w:rPr>
      </w:pPr>
      <w:r w:rsidRPr="0011718A">
        <w:rPr>
          <w:sz w:val="28"/>
          <w:szCs w:val="26"/>
        </w:rPr>
        <w:t>Là người đại diện theo pháp luật của doanh nghiệp (ghi rõ tên và mã số doanh nghiệp): .............................................................................................</w:t>
      </w:r>
      <w:r w:rsidR="0011718A">
        <w:rPr>
          <w:sz w:val="28"/>
          <w:szCs w:val="26"/>
        </w:rPr>
        <w:t>...............</w:t>
      </w:r>
    </w:p>
    <w:p w:rsidR="00156624" w:rsidRPr="0011718A" w:rsidRDefault="00156624" w:rsidP="0011718A">
      <w:pPr>
        <w:pStyle w:val="NormalWeb"/>
        <w:spacing w:before="0" w:beforeAutospacing="0" w:after="0" w:afterAutospacing="0"/>
        <w:ind w:right="6" w:firstLine="720"/>
        <w:jc w:val="both"/>
        <w:rPr>
          <w:sz w:val="28"/>
          <w:szCs w:val="26"/>
        </w:rPr>
      </w:pPr>
      <w:r w:rsidRPr="0011718A">
        <w:rPr>
          <w:sz w:val="28"/>
          <w:szCs w:val="26"/>
        </w:rPr>
        <w:t>Địa chỉ: ..................................................................................</w:t>
      </w:r>
      <w:r w:rsidR="0011718A">
        <w:rPr>
          <w:sz w:val="28"/>
          <w:szCs w:val="26"/>
        </w:rPr>
        <w:t>...........................</w:t>
      </w:r>
    </w:p>
    <w:p w:rsidR="00156624" w:rsidRPr="0011718A" w:rsidRDefault="00156624" w:rsidP="0011718A">
      <w:pPr>
        <w:pStyle w:val="NormalWeb"/>
        <w:spacing w:before="0" w:beforeAutospacing="0" w:after="0" w:afterAutospacing="0"/>
        <w:ind w:right="6" w:firstLine="720"/>
        <w:jc w:val="both"/>
        <w:rPr>
          <w:sz w:val="28"/>
          <w:szCs w:val="26"/>
        </w:rPr>
      </w:pPr>
      <w:r w:rsidRPr="0011718A">
        <w:rPr>
          <w:sz w:val="28"/>
          <w:szCs w:val="26"/>
        </w:rPr>
        <w:t>Điện thoại doanh nghiệp: ......................................................</w:t>
      </w:r>
      <w:r w:rsidR="0011718A">
        <w:rPr>
          <w:sz w:val="28"/>
          <w:szCs w:val="26"/>
        </w:rPr>
        <w:t>...........................</w:t>
      </w:r>
    </w:p>
    <w:p w:rsidR="00156624" w:rsidRPr="0011718A" w:rsidRDefault="00156624" w:rsidP="0011718A">
      <w:pPr>
        <w:pStyle w:val="NormalWeb"/>
        <w:spacing w:before="0" w:beforeAutospacing="0" w:after="0" w:afterAutospacing="0"/>
        <w:ind w:right="6" w:firstLine="720"/>
        <w:jc w:val="both"/>
        <w:rPr>
          <w:sz w:val="28"/>
          <w:szCs w:val="26"/>
        </w:rPr>
      </w:pPr>
      <w:r w:rsidRPr="0011718A">
        <w:rPr>
          <w:sz w:val="28"/>
          <w:szCs w:val="26"/>
        </w:rPr>
        <w:t>Doanh nghiệp chúng tôi đang thuê mặt bằng của &lt;</w:t>
      </w:r>
      <w:r w:rsidRPr="0011718A">
        <w:rPr>
          <w:i/>
          <w:sz w:val="28"/>
          <w:szCs w:val="26"/>
        </w:rPr>
        <w:t>doanh nghiệp kinh doanh hạ tầng</w:t>
      </w:r>
      <w:r w:rsidRPr="0011718A">
        <w:rPr>
          <w:sz w:val="28"/>
          <w:szCs w:val="26"/>
        </w:rPr>
        <w:t>&gt;</w:t>
      </w:r>
      <w:r w:rsidRPr="0011718A">
        <w:rPr>
          <w:rStyle w:val="FootnoteReference"/>
          <w:sz w:val="28"/>
          <w:szCs w:val="26"/>
        </w:rPr>
        <w:footnoteReference w:id="2"/>
      </w:r>
      <w:r w:rsidRPr="0011718A">
        <w:rPr>
          <w:sz w:val="28"/>
          <w:szCs w:val="26"/>
          <w:vertAlign w:val="superscript"/>
        </w:rPr>
        <w:t xml:space="preserve">  </w:t>
      </w:r>
      <w:r w:rsidRPr="0011718A">
        <w:rPr>
          <w:sz w:val="28"/>
          <w:szCs w:val="26"/>
        </w:rPr>
        <w:t>để làm mặt bằng sản xuất, kinh doanh (&lt;</w:t>
      </w:r>
      <w:r w:rsidRPr="0011718A">
        <w:rPr>
          <w:i/>
          <w:sz w:val="28"/>
          <w:szCs w:val="26"/>
        </w:rPr>
        <w:t>công trình/dự án</w:t>
      </w:r>
      <w:r w:rsidRPr="0011718A">
        <w:rPr>
          <w:sz w:val="28"/>
          <w:szCs w:val="26"/>
        </w:rPr>
        <w:t>&gt;</w:t>
      </w:r>
      <w:r w:rsidRPr="0011718A">
        <w:rPr>
          <w:rStyle w:val="FootnoteReference"/>
          <w:sz w:val="28"/>
          <w:szCs w:val="26"/>
        </w:rPr>
        <w:footnoteReference w:id="3"/>
      </w:r>
      <w:r w:rsidRPr="0011718A">
        <w:rPr>
          <w:sz w:val="28"/>
          <w:szCs w:val="26"/>
        </w:rPr>
        <w:t>). Hiện Doanh nghiệp đã hoàn thành việc xây dựng và đưa công trình vào hoạt động sản xuất, kinh doanh.</w:t>
      </w:r>
    </w:p>
    <w:p w:rsidR="00156624" w:rsidRPr="0011718A" w:rsidRDefault="00156624" w:rsidP="0011718A">
      <w:pPr>
        <w:pStyle w:val="NormalWeb"/>
        <w:spacing w:before="0" w:beforeAutospacing="0" w:after="0" w:afterAutospacing="0"/>
        <w:ind w:right="6" w:firstLine="720"/>
        <w:jc w:val="both"/>
        <w:rPr>
          <w:sz w:val="28"/>
          <w:szCs w:val="26"/>
        </w:rPr>
      </w:pPr>
      <w:r w:rsidRPr="0011718A">
        <w:rPr>
          <w:sz w:val="28"/>
          <w:szCs w:val="26"/>
        </w:rPr>
        <w:t>- Hình thức trả tiền thuê mặt bằng:</w:t>
      </w:r>
    </w:p>
    <w:p w:rsidR="00156624" w:rsidRPr="0011718A" w:rsidRDefault="00A40513" w:rsidP="0011718A">
      <w:pPr>
        <w:pStyle w:val="NormalWeb"/>
        <w:spacing w:before="0" w:beforeAutospacing="0" w:after="0" w:afterAutospacing="0"/>
        <w:ind w:right="6" w:firstLine="1134"/>
        <w:jc w:val="both"/>
        <w:rPr>
          <w:sz w:val="28"/>
          <w:szCs w:val="26"/>
        </w:rPr>
      </w:pPr>
      <w:r>
        <w:rPr>
          <w:noProof/>
          <w:sz w:val="26"/>
        </w:rPr>
        <w:pict>
          <v:rect id="Rectangle 4" o:spid="_x0000_s1031" style="position:absolute;left:0;text-align:left;margin-left:39.45pt;margin-top:5.1pt;width:9.75pt;height:9.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" strokecolor="#70ad47" strokeweight="1pt"/>
        </w:pict>
      </w:r>
      <w:r w:rsidR="00156624" w:rsidRPr="0011718A">
        <w:rPr>
          <w:sz w:val="28"/>
          <w:szCs w:val="26"/>
        </w:rPr>
        <w:t>Trả tiền hàng năm.</w:t>
      </w:r>
    </w:p>
    <w:p w:rsidR="00156624" w:rsidRPr="0011718A" w:rsidRDefault="00A40513" w:rsidP="0011718A">
      <w:pPr>
        <w:pStyle w:val="NormalWeb"/>
        <w:spacing w:before="0" w:beforeAutospacing="0" w:after="0" w:afterAutospacing="0"/>
        <w:ind w:right="6" w:firstLine="1134"/>
        <w:jc w:val="both"/>
        <w:rPr>
          <w:sz w:val="28"/>
          <w:szCs w:val="26"/>
        </w:rPr>
      </w:pPr>
      <w:r>
        <w:rPr>
          <w:noProof/>
          <w:sz w:val="26"/>
        </w:rPr>
        <w:pict>
          <v:rect id="Rectangle 5" o:spid="_x0000_s1032" style="position:absolute;left:0;text-align:left;margin-left:39.75pt;margin-top:4.95pt;width:9.75pt;height:9.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" strokecolor="#70ad47" strokeweight="1pt"/>
        </w:pict>
      </w:r>
      <w:r w:rsidR="00156624" w:rsidRPr="0011718A">
        <w:rPr>
          <w:sz w:val="28"/>
          <w:szCs w:val="26"/>
        </w:rPr>
        <w:t>Trả tiền 01 lần cho cả thời gian thuê.</w:t>
      </w:r>
    </w:p>
    <w:p w:rsidR="00156624" w:rsidRPr="0011718A" w:rsidRDefault="00156624" w:rsidP="0011718A">
      <w:pPr>
        <w:pStyle w:val="NormalWeb"/>
        <w:spacing w:before="0" w:beforeAutospacing="0" w:after="0" w:afterAutospacing="0"/>
        <w:ind w:right="6" w:firstLine="709"/>
        <w:jc w:val="both"/>
        <w:rPr>
          <w:spacing w:val="-4"/>
          <w:sz w:val="28"/>
          <w:szCs w:val="26"/>
          <w:lang w:val="nl-NL"/>
        </w:rPr>
      </w:pPr>
      <w:r w:rsidRPr="0011718A">
        <w:rPr>
          <w:spacing w:val="-4"/>
          <w:sz w:val="28"/>
          <w:szCs w:val="26"/>
        </w:rPr>
        <w:t xml:space="preserve">- Tổng số tiền thuê mặt bằng phải trả trong 05 năm </w:t>
      </w:r>
      <w:r w:rsidRPr="0011718A">
        <w:rPr>
          <w:spacing w:val="-4"/>
          <w:sz w:val="28"/>
          <w:szCs w:val="26"/>
          <w:lang w:val="nl-NL"/>
        </w:rPr>
        <w:t>kể từ ngày ký hợp đồng thuê mặt bằng: ........... triệu đồng, trong đó số tiền đề nghị hỗ trợ: ........... triệu đồng.</w:t>
      </w:r>
    </w:p>
    <w:p w:rsidR="00156624" w:rsidRPr="0011718A" w:rsidRDefault="00156624" w:rsidP="0011718A">
      <w:pPr>
        <w:pStyle w:val="NormalWeb"/>
        <w:spacing w:before="0" w:beforeAutospacing="0" w:after="0" w:afterAutospacing="0"/>
        <w:ind w:right="6" w:firstLine="709"/>
        <w:jc w:val="both"/>
        <w:rPr>
          <w:spacing w:val="-4"/>
          <w:sz w:val="28"/>
          <w:szCs w:val="26"/>
          <w:lang w:val="nl-NL"/>
        </w:rPr>
      </w:pPr>
      <w:r w:rsidRPr="0011718A">
        <w:rPr>
          <w:spacing w:val="-4"/>
          <w:sz w:val="28"/>
          <w:szCs w:val="26"/>
          <w:lang w:val="nl-NL"/>
        </w:rPr>
        <w:t>+ Năm thứ nhất: ........... triệu đồng, trong đó đề nghị hỗ trợ: ........... triệu đồng;</w:t>
      </w:r>
    </w:p>
    <w:p w:rsidR="00156624" w:rsidRPr="0011718A" w:rsidRDefault="00156624" w:rsidP="0011718A">
      <w:pPr>
        <w:pStyle w:val="NormalWeb"/>
        <w:spacing w:before="0" w:beforeAutospacing="0" w:after="0" w:afterAutospacing="0"/>
        <w:ind w:right="6" w:firstLine="709"/>
        <w:jc w:val="both"/>
        <w:rPr>
          <w:spacing w:val="-4"/>
          <w:sz w:val="28"/>
          <w:szCs w:val="26"/>
          <w:lang w:val="nl-NL"/>
        </w:rPr>
      </w:pPr>
      <w:r w:rsidRPr="0011718A">
        <w:rPr>
          <w:spacing w:val="-4"/>
          <w:sz w:val="28"/>
          <w:szCs w:val="26"/>
          <w:lang w:val="nl-NL"/>
        </w:rPr>
        <w:t>+ ....</w:t>
      </w:r>
    </w:p>
    <w:p w:rsidR="00156624" w:rsidRPr="0011718A" w:rsidRDefault="00156624" w:rsidP="0011718A">
      <w:pPr>
        <w:pStyle w:val="NormalWeb"/>
        <w:spacing w:before="0" w:beforeAutospacing="0" w:after="0" w:afterAutospacing="0"/>
        <w:ind w:right="6" w:firstLine="709"/>
        <w:jc w:val="both"/>
        <w:rPr>
          <w:spacing w:val="-4"/>
          <w:sz w:val="28"/>
          <w:szCs w:val="26"/>
          <w:lang w:val="nl-NL"/>
        </w:rPr>
      </w:pPr>
      <w:r w:rsidRPr="0011718A">
        <w:rPr>
          <w:spacing w:val="-4"/>
          <w:sz w:val="28"/>
          <w:szCs w:val="26"/>
          <w:lang w:val="nl-NL"/>
        </w:rPr>
        <w:t>+ Năm thứ năm: ........... triệu đồng, trong đó đề nghị hỗ trợ: ........... triệu đồng.</w:t>
      </w:r>
    </w:p>
    <w:p w:rsidR="00156624" w:rsidRPr="0011718A" w:rsidRDefault="00156624" w:rsidP="0011718A">
      <w:pPr>
        <w:pStyle w:val="NormalWeb"/>
        <w:spacing w:before="0" w:beforeAutospacing="0" w:after="0" w:afterAutospacing="0"/>
        <w:ind w:right="6" w:firstLine="709"/>
        <w:jc w:val="both"/>
        <w:rPr>
          <w:sz w:val="28"/>
          <w:szCs w:val="26"/>
        </w:rPr>
      </w:pPr>
      <w:r w:rsidRPr="0011718A">
        <w:rPr>
          <w:sz w:val="28"/>
          <w:szCs w:val="26"/>
        </w:rPr>
        <w:t>Tôi cam kết những thông tin kê khai ở trên là chính xác và chịu trách nhiệm trước pháp luật về tính hợp pháp và trung thực của nội dung đề nghị hỗ trợ trên.</w:t>
      </w:r>
    </w:p>
    <w:p w:rsidR="00156624" w:rsidRPr="0011718A" w:rsidRDefault="00156624" w:rsidP="0011718A">
      <w:pPr>
        <w:pStyle w:val="NormalWeb"/>
        <w:spacing w:before="0" w:beforeAutospacing="0" w:after="0" w:afterAutospacing="0"/>
        <w:ind w:right="4"/>
        <w:rPr>
          <w:sz w:val="28"/>
          <w:szCs w:val="26"/>
        </w:rPr>
      </w:pPr>
      <w:r w:rsidRPr="0011718A">
        <w:rPr>
          <w:sz w:val="28"/>
          <w:szCs w:val="26"/>
        </w:rPr>
        <w:t> </w:t>
      </w:r>
    </w:p>
    <w:tbl>
      <w:tblPr>
        <w:tblW w:w="9659" w:type="dxa"/>
        <w:tblCellMar>
          <w:left w:w="0" w:type="dxa"/>
          <w:right w:w="0" w:type="dxa"/>
        </w:tblCellMar>
        <w:tblLook w:val="04A0" w:firstRow="1" w:lastRow="0" w:firstColumn="1" w:lastColumn="0" w:noHBand="0" w:noVBand="1"/>
      </w:tblPr>
      <w:tblGrid>
        <w:gridCol w:w="3969"/>
        <w:gridCol w:w="5690"/>
      </w:tblGrid>
      <w:tr w:rsidR="00156624" w:rsidRPr="0011718A" w:rsidTr="00385EE0">
        <w:tc>
          <w:tcPr>
            <w:tcW w:w="3969" w:type="dxa"/>
            <w:tcMar>
              <w:top w:w="0" w:type="dxa"/>
              <w:left w:w="108" w:type="dxa"/>
              <w:bottom w:w="0" w:type="dxa"/>
              <w:right w:w="108" w:type="dxa"/>
            </w:tcMar>
            <w:hideMark/>
          </w:tcPr>
          <w:p w:rsidR="00156624" w:rsidRPr="0011718A" w:rsidRDefault="00156624" w:rsidP="00385EE0">
            <w:pPr>
              <w:pStyle w:val="NormalWeb"/>
              <w:spacing w:before="60" w:beforeAutospacing="0" w:after="0" w:afterAutospacing="0"/>
              <w:ind w:right="6"/>
              <w:rPr>
                <w:sz w:val="28"/>
                <w:szCs w:val="26"/>
              </w:rPr>
            </w:pPr>
          </w:p>
        </w:tc>
        <w:tc>
          <w:tcPr>
            <w:tcW w:w="5690" w:type="dxa"/>
            <w:tcMar>
              <w:top w:w="0" w:type="dxa"/>
              <w:left w:w="108" w:type="dxa"/>
              <w:bottom w:w="0" w:type="dxa"/>
              <w:right w:w="108" w:type="dxa"/>
            </w:tcMar>
            <w:hideMark/>
          </w:tcPr>
          <w:p w:rsidR="00156624" w:rsidRPr="0011718A" w:rsidRDefault="00156624" w:rsidP="00385EE0">
            <w:pPr>
              <w:pStyle w:val="NormalWeb"/>
              <w:spacing w:before="0" w:beforeAutospacing="0" w:after="0" w:afterAutospacing="0"/>
              <w:ind w:left="40" w:hanging="40"/>
              <w:rPr>
                <w:sz w:val="28"/>
                <w:szCs w:val="26"/>
              </w:rPr>
            </w:pPr>
            <w:r w:rsidRPr="0011718A">
              <w:rPr>
                <w:i/>
                <w:iCs/>
                <w:sz w:val="28"/>
                <w:szCs w:val="26"/>
              </w:rPr>
              <w:t>Thừa Thiên Huế,</w:t>
            </w:r>
            <w:r w:rsidRPr="0011718A">
              <w:rPr>
                <w:i/>
                <w:sz w:val="28"/>
                <w:szCs w:val="26"/>
              </w:rPr>
              <w:t xml:space="preserve"> ngày </w:t>
            </w:r>
            <w:r w:rsidRPr="0011718A">
              <w:rPr>
                <w:i/>
                <w:iCs/>
                <w:sz w:val="28"/>
                <w:szCs w:val="26"/>
              </w:rPr>
              <w:t>…</w:t>
            </w:r>
            <w:r w:rsidRPr="0011718A">
              <w:rPr>
                <w:i/>
                <w:sz w:val="28"/>
                <w:szCs w:val="26"/>
              </w:rPr>
              <w:t xml:space="preserve"> tháng </w:t>
            </w:r>
            <w:r w:rsidRPr="0011718A">
              <w:rPr>
                <w:i/>
                <w:iCs/>
                <w:sz w:val="28"/>
                <w:szCs w:val="26"/>
              </w:rPr>
              <w:t>…</w:t>
            </w:r>
            <w:r w:rsidRPr="0011718A">
              <w:rPr>
                <w:i/>
                <w:sz w:val="28"/>
                <w:szCs w:val="26"/>
              </w:rPr>
              <w:t xml:space="preserve"> năm </w:t>
            </w:r>
            <w:r w:rsidRPr="0011718A">
              <w:rPr>
                <w:i/>
                <w:iCs/>
                <w:sz w:val="28"/>
                <w:szCs w:val="26"/>
              </w:rPr>
              <w:t>…</w:t>
            </w:r>
          </w:p>
          <w:p w:rsidR="00156624" w:rsidRPr="0011718A" w:rsidRDefault="00156624" w:rsidP="00385EE0">
            <w:pPr>
              <w:pStyle w:val="NormalWeb"/>
              <w:spacing w:before="0" w:beforeAutospacing="0" w:after="0" w:afterAutospacing="0"/>
              <w:ind w:right="1191"/>
              <w:jc w:val="center"/>
              <w:rPr>
                <w:sz w:val="28"/>
                <w:szCs w:val="26"/>
              </w:rPr>
            </w:pPr>
            <w:r w:rsidRPr="0011718A">
              <w:rPr>
                <w:sz w:val="28"/>
                <w:szCs w:val="26"/>
              </w:rPr>
              <w:t>Người đại diện theo pháp luật</w:t>
            </w:r>
          </w:p>
          <w:p w:rsidR="00156624" w:rsidRPr="0011718A" w:rsidRDefault="00156624" w:rsidP="00385EE0">
            <w:pPr>
              <w:pStyle w:val="NormalWeb"/>
              <w:spacing w:before="0" w:beforeAutospacing="0" w:after="0" w:afterAutospacing="0"/>
              <w:ind w:right="1188"/>
              <w:jc w:val="center"/>
              <w:rPr>
                <w:sz w:val="28"/>
                <w:szCs w:val="26"/>
              </w:rPr>
            </w:pPr>
            <w:r w:rsidRPr="0011718A">
              <w:rPr>
                <w:i/>
                <w:sz w:val="28"/>
                <w:szCs w:val="26"/>
              </w:rPr>
              <w:t>(Ký, ghi rõ họ và tên)</w:t>
            </w:r>
          </w:p>
        </w:tc>
      </w:tr>
    </w:tbl>
    <w:p w:rsidR="00B903C6" w:rsidRDefault="00156624" w:rsidP="00B911A6">
      <w:pPr>
        <w:spacing w:before="60"/>
        <w:rPr>
          <w:b/>
          <w:szCs w:val="28"/>
        </w:rPr>
      </w:pPr>
      <w:r w:rsidRPr="003B258B">
        <w:rPr>
          <w:szCs w:val="28"/>
          <w:lang w:val="nl-NL"/>
        </w:rPr>
        <w:tab/>
      </w:r>
      <w:r w:rsidRPr="003B258B">
        <w:rPr>
          <w:szCs w:val="28"/>
          <w:lang w:val="nl-NL"/>
        </w:rPr>
        <w:tab/>
      </w:r>
      <w:r w:rsidRPr="003B258B">
        <w:rPr>
          <w:szCs w:val="28"/>
          <w:lang w:val="nl-NL"/>
        </w:rPr>
        <w:tab/>
      </w:r>
      <w:r w:rsidRPr="003B258B">
        <w:rPr>
          <w:szCs w:val="28"/>
          <w:lang w:val="nl-NL"/>
        </w:rPr>
        <w:tab/>
      </w:r>
      <w:r w:rsidRPr="003B258B">
        <w:rPr>
          <w:lang w:val="nl-NL"/>
        </w:rPr>
        <w:t xml:space="preserve"> </w:t>
      </w:r>
    </w:p>
    <w:sectPr w:rsidR="00B903C6" w:rsidSect="003528B0">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513" w:rsidRDefault="00A40513" w:rsidP="00B67ABB">
      <w:r>
        <w:separator/>
      </w:r>
    </w:p>
  </w:endnote>
  <w:endnote w:type="continuationSeparator" w:id="0">
    <w:p w:rsidR="00A40513" w:rsidRDefault="00A40513" w:rsidP="00B6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B0" w:rsidRDefault="003528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B0" w:rsidRDefault="003528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B0" w:rsidRDefault="003528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513" w:rsidRDefault="00A40513" w:rsidP="00B67ABB">
      <w:r>
        <w:separator/>
      </w:r>
    </w:p>
  </w:footnote>
  <w:footnote w:type="continuationSeparator" w:id="0">
    <w:p w:rsidR="00A40513" w:rsidRDefault="00A40513" w:rsidP="00B67ABB">
      <w:r>
        <w:continuationSeparator/>
      </w:r>
    </w:p>
  </w:footnote>
  <w:footnote w:id="1">
    <w:p w:rsidR="00156624" w:rsidRDefault="00156624" w:rsidP="00156624">
      <w:pPr>
        <w:pStyle w:val="FootnoteText"/>
      </w:pPr>
      <w:r>
        <w:rPr>
          <w:rStyle w:val="FootnoteReference"/>
        </w:rPr>
        <w:footnoteRef/>
      </w:r>
      <w:r>
        <w:t xml:space="preserve"> Ghi </w:t>
      </w:r>
      <w:r w:rsidRPr="00F84E9A">
        <w:t>Ban quản lý khu kinh tế, công nghiệp tỉnh đối với địa bàn các khu công nghiệp, khu kinh tế</w:t>
      </w:r>
      <w:r>
        <w:t>;</w:t>
      </w:r>
    </w:p>
    <w:p w:rsidR="00156624" w:rsidRDefault="00156624" w:rsidP="00156624">
      <w:pPr>
        <w:pStyle w:val="FootnoteText"/>
      </w:pPr>
      <w:r>
        <w:t xml:space="preserve">  Ghi UBND các huyện/ thị xã/ TP Huế </w:t>
      </w:r>
      <w:r w:rsidRPr="00F84E9A">
        <w:t>đối với địa bàn</w:t>
      </w:r>
      <w:r>
        <w:t xml:space="preserve"> các cụm công nghiệp</w:t>
      </w:r>
      <w:r w:rsidRPr="00F84E9A">
        <w:t xml:space="preserve"> </w:t>
      </w:r>
      <w:r>
        <w:t>thuộc các địa phương quản lý.</w:t>
      </w:r>
    </w:p>
  </w:footnote>
  <w:footnote w:id="2">
    <w:p w:rsidR="00156624" w:rsidRDefault="00156624" w:rsidP="00156624">
      <w:pPr>
        <w:pStyle w:val="FootnoteText"/>
      </w:pPr>
      <w:r>
        <w:rPr>
          <w:rStyle w:val="FootnoteReference"/>
        </w:rPr>
        <w:footnoteRef/>
      </w:r>
      <w:r>
        <w:t xml:space="preserve"> Ghi tên và mã số doanh nghiệp của đơn vị kinh doanh hạ tầng khu/cụm công nghiệp.</w:t>
      </w:r>
    </w:p>
  </w:footnote>
  <w:footnote w:id="3">
    <w:p w:rsidR="00156624" w:rsidRPr="00D158FD" w:rsidRDefault="00156624" w:rsidP="00156624">
      <w:pPr>
        <w:pStyle w:val="FootnoteText"/>
      </w:pPr>
      <w:r w:rsidRPr="00D158FD">
        <w:rPr>
          <w:rStyle w:val="FootnoteReference"/>
        </w:rPr>
        <w:footnoteRef/>
      </w:r>
      <w:r w:rsidRPr="00D158FD">
        <w:t xml:space="preserve"> </w:t>
      </w:r>
      <w:r>
        <w:t>G</w:t>
      </w:r>
      <w:r w:rsidRPr="00D158FD">
        <w:t xml:space="preserve">hi tên công trình/dự án sản xuất, kinh doanh của </w:t>
      </w:r>
      <w:r w:rsidR="00B911A6">
        <w:rPr>
          <w:lang w:val="en-US"/>
        </w:rPr>
        <w:t>doanh nghiệp nhỏ và vừa</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B0" w:rsidRDefault="003528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73066"/>
      <w:docPartObj>
        <w:docPartGallery w:val="Page Numbers (Top of Page)"/>
        <w:docPartUnique/>
      </w:docPartObj>
    </w:sdtPr>
    <w:sdtEndPr/>
    <w:sdtContent>
      <w:p w:rsidR="00B67ABB" w:rsidRDefault="00576E22">
        <w:pPr>
          <w:pStyle w:val="Header"/>
          <w:jc w:val="center"/>
        </w:pPr>
        <w:r>
          <w:fldChar w:fldCharType="begin"/>
        </w:r>
        <w:r>
          <w:instrText xml:space="preserve"> PAGE   \* MERGEFORMAT </w:instrText>
        </w:r>
        <w:r>
          <w:fldChar w:fldCharType="separate"/>
        </w:r>
        <w:r w:rsidR="002F61D8">
          <w:rPr>
            <w:noProof/>
          </w:rPr>
          <w:t>2</w:t>
        </w:r>
        <w:r>
          <w:rPr>
            <w:noProof/>
          </w:rPr>
          <w:fldChar w:fldCharType="end"/>
        </w:r>
      </w:p>
    </w:sdtContent>
  </w:sdt>
  <w:p w:rsidR="00B67ABB" w:rsidRDefault="00B67AB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B0" w:rsidRDefault="003528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733F"/>
    <w:rsid w:val="000047FB"/>
    <w:rsid w:val="00006DE3"/>
    <w:rsid w:val="000C74C7"/>
    <w:rsid w:val="000D6350"/>
    <w:rsid w:val="0011718A"/>
    <w:rsid w:val="00156624"/>
    <w:rsid w:val="00161A5E"/>
    <w:rsid w:val="001732AC"/>
    <w:rsid w:val="00174CCC"/>
    <w:rsid w:val="00175359"/>
    <w:rsid w:val="0018297C"/>
    <w:rsid w:val="00182C5C"/>
    <w:rsid w:val="0019278C"/>
    <w:rsid w:val="001A0081"/>
    <w:rsid w:val="001D4CAE"/>
    <w:rsid w:val="001E4617"/>
    <w:rsid w:val="002228CD"/>
    <w:rsid w:val="00224F10"/>
    <w:rsid w:val="00271BC3"/>
    <w:rsid w:val="002A6C99"/>
    <w:rsid w:val="002B58D1"/>
    <w:rsid w:val="002F61D8"/>
    <w:rsid w:val="00314155"/>
    <w:rsid w:val="0031600B"/>
    <w:rsid w:val="0032707D"/>
    <w:rsid w:val="00337B8C"/>
    <w:rsid w:val="003508ED"/>
    <w:rsid w:val="003528B0"/>
    <w:rsid w:val="00367DC7"/>
    <w:rsid w:val="003E2D63"/>
    <w:rsid w:val="00425702"/>
    <w:rsid w:val="0044593F"/>
    <w:rsid w:val="00473397"/>
    <w:rsid w:val="004E04C9"/>
    <w:rsid w:val="004E38AD"/>
    <w:rsid w:val="004E7455"/>
    <w:rsid w:val="00516490"/>
    <w:rsid w:val="0053020D"/>
    <w:rsid w:val="005736F3"/>
    <w:rsid w:val="00576E22"/>
    <w:rsid w:val="005A285E"/>
    <w:rsid w:val="005B6236"/>
    <w:rsid w:val="005B65CA"/>
    <w:rsid w:val="005E3EB9"/>
    <w:rsid w:val="005E5C2A"/>
    <w:rsid w:val="0061143E"/>
    <w:rsid w:val="00662FF7"/>
    <w:rsid w:val="0066766D"/>
    <w:rsid w:val="00691016"/>
    <w:rsid w:val="006A5C36"/>
    <w:rsid w:val="006A72B2"/>
    <w:rsid w:val="006B33A9"/>
    <w:rsid w:val="007012C0"/>
    <w:rsid w:val="007027B6"/>
    <w:rsid w:val="00734E3C"/>
    <w:rsid w:val="007367C4"/>
    <w:rsid w:val="0074013C"/>
    <w:rsid w:val="007433E1"/>
    <w:rsid w:val="007616EE"/>
    <w:rsid w:val="0076356D"/>
    <w:rsid w:val="00774B18"/>
    <w:rsid w:val="007A7E27"/>
    <w:rsid w:val="007B50A5"/>
    <w:rsid w:val="007C2DC5"/>
    <w:rsid w:val="007C43B4"/>
    <w:rsid w:val="0083434E"/>
    <w:rsid w:val="00857C08"/>
    <w:rsid w:val="008A4837"/>
    <w:rsid w:val="008B3977"/>
    <w:rsid w:val="008E3E3B"/>
    <w:rsid w:val="0090082D"/>
    <w:rsid w:val="009056B9"/>
    <w:rsid w:val="00914E8E"/>
    <w:rsid w:val="0096178E"/>
    <w:rsid w:val="00971642"/>
    <w:rsid w:val="009A43DC"/>
    <w:rsid w:val="00A03E14"/>
    <w:rsid w:val="00A313A9"/>
    <w:rsid w:val="00A40513"/>
    <w:rsid w:val="00A618FF"/>
    <w:rsid w:val="00A84F58"/>
    <w:rsid w:val="00A8549D"/>
    <w:rsid w:val="00AB6D0E"/>
    <w:rsid w:val="00AC3FCB"/>
    <w:rsid w:val="00AD5852"/>
    <w:rsid w:val="00AE17FA"/>
    <w:rsid w:val="00AE6C25"/>
    <w:rsid w:val="00AF4FE6"/>
    <w:rsid w:val="00B26247"/>
    <w:rsid w:val="00B6577B"/>
    <w:rsid w:val="00B67ABB"/>
    <w:rsid w:val="00B71B2B"/>
    <w:rsid w:val="00B76967"/>
    <w:rsid w:val="00B903C6"/>
    <w:rsid w:val="00B911A6"/>
    <w:rsid w:val="00B9733F"/>
    <w:rsid w:val="00C05E8F"/>
    <w:rsid w:val="00C25644"/>
    <w:rsid w:val="00C45160"/>
    <w:rsid w:val="00C529A5"/>
    <w:rsid w:val="00C738E2"/>
    <w:rsid w:val="00CA248C"/>
    <w:rsid w:val="00CE549C"/>
    <w:rsid w:val="00CF5E69"/>
    <w:rsid w:val="00D01795"/>
    <w:rsid w:val="00D0371A"/>
    <w:rsid w:val="00D343ED"/>
    <w:rsid w:val="00D67D82"/>
    <w:rsid w:val="00DC3E35"/>
    <w:rsid w:val="00DE1C9D"/>
    <w:rsid w:val="00E20BB6"/>
    <w:rsid w:val="00E25751"/>
    <w:rsid w:val="00E305D6"/>
    <w:rsid w:val="00E901E2"/>
    <w:rsid w:val="00EE1456"/>
    <w:rsid w:val="00F14BF1"/>
    <w:rsid w:val="00F62C69"/>
    <w:rsid w:val="00F7257E"/>
    <w:rsid w:val="00F8424C"/>
    <w:rsid w:val="00F85D55"/>
    <w:rsid w:val="00FC6CD9"/>
    <w:rsid w:val="00FD1FC1"/>
    <w:rsid w:val="00FE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8"/>
        <o:r id="V:Rule2" type="connector" idref="#_x0000_s1026"/>
        <o:r id="V:Rule3" type="connector" idref="#_x0000_s1027"/>
        <o:r id="V:Rule4" type="connector" idref="#Straight Arrow Connector 3"/>
      </o:rules>
    </o:shapelayout>
  </w:shapeDefaults>
  <w:decimalSymbol w:val="."/>
  <w:listSeparator w:val=","/>
  <w15:docId w15:val="{DEBFF71D-CAD3-4C04-B668-4632AA9D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33F"/>
    <w:pPr>
      <w:spacing w:after="0" w:line="240" w:lineRule="auto"/>
    </w:pPr>
    <w:rPr>
      <w:rFonts w:eastAsia="Times New Roman" w:cs="Times New Roman"/>
      <w:sz w:val="28"/>
      <w:szCs w:val="24"/>
    </w:rPr>
  </w:style>
  <w:style w:type="paragraph" w:styleId="Heading4">
    <w:name w:val="heading 4"/>
    <w:basedOn w:val="Normal"/>
    <w:next w:val="Normal"/>
    <w:link w:val="Heading4Char"/>
    <w:qFormat/>
    <w:rsid w:val="004E38AD"/>
    <w:pPr>
      <w:keepNext/>
      <w:ind w:firstLine="720"/>
      <w:jc w:val="center"/>
      <w:outlineLvl w:val="3"/>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Char Char"/>
    <w:basedOn w:val="Normal"/>
    <w:link w:val="NormalWebChar"/>
    <w:uiPriority w:val="99"/>
    <w:qFormat/>
    <w:rsid w:val="00B9733F"/>
    <w:pPr>
      <w:spacing w:before="100" w:beforeAutospacing="1" w:after="100" w:afterAutospacing="1"/>
    </w:pPr>
    <w:rPr>
      <w:sz w:val="24"/>
    </w:rPr>
  </w:style>
  <w:style w:type="character" w:customStyle="1" w:styleId="Bodytext2">
    <w:name w:val="Body text (2)_"/>
    <w:link w:val="Bodytext20"/>
    <w:locked/>
    <w:rsid w:val="00B9733F"/>
    <w:rPr>
      <w:sz w:val="26"/>
      <w:szCs w:val="26"/>
      <w:shd w:val="clear" w:color="auto" w:fill="FFFFFF"/>
    </w:rPr>
  </w:style>
  <w:style w:type="paragraph" w:customStyle="1" w:styleId="Bodytext20">
    <w:name w:val="Body text (2)"/>
    <w:basedOn w:val="Normal"/>
    <w:link w:val="Bodytext2"/>
    <w:rsid w:val="00B9733F"/>
    <w:pPr>
      <w:widowControl w:val="0"/>
      <w:shd w:val="clear" w:color="auto" w:fill="FFFFFF"/>
      <w:spacing w:before="540" w:after="840" w:line="240" w:lineRule="atLeast"/>
      <w:jc w:val="center"/>
    </w:pPr>
    <w:rPr>
      <w:rFonts w:eastAsiaTheme="minorHAnsi" w:cstheme="minorBidi"/>
      <w:sz w:val="26"/>
      <w:szCs w:val="26"/>
    </w:rPr>
  </w:style>
  <w:style w:type="paragraph" w:styleId="Header">
    <w:name w:val="header"/>
    <w:basedOn w:val="Normal"/>
    <w:link w:val="HeaderChar"/>
    <w:uiPriority w:val="99"/>
    <w:unhideWhenUsed/>
    <w:rsid w:val="00B67ABB"/>
    <w:pPr>
      <w:tabs>
        <w:tab w:val="center" w:pos="4680"/>
        <w:tab w:val="right" w:pos="9360"/>
      </w:tabs>
    </w:pPr>
  </w:style>
  <w:style w:type="character" w:customStyle="1" w:styleId="HeaderChar">
    <w:name w:val="Header Char"/>
    <w:basedOn w:val="DefaultParagraphFont"/>
    <w:link w:val="Header"/>
    <w:uiPriority w:val="99"/>
    <w:rsid w:val="00B67ABB"/>
    <w:rPr>
      <w:rFonts w:eastAsia="Times New Roman" w:cs="Times New Roman"/>
      <w:sz w:val="28"/>
      <w:szCs w:val="24"/>
    </w:rPr>
  </w:style>
  <w:style w:type="paragraph" w:styleId="Footer">
    <w:name w:val="footer"/>
    <w:basedOn w:val="Normal"/>
    <w:link w:val="FooterChar"/>
    <w:uiPriority w:val="99"/>
    <w:unhideWhenUsed/>
    <w:rsid w:val="00B67ABB"/>
    <w:pPr>
      <w:tabs>
        <w:tab w:val="center" w:pos="4680"/>
        <w:tab w:val="right" w:pos="9360"/>
      </w:tabs>
    </w:pPr>
  </w:style>
  <w:style w:type="character" w:customStyle="1" w:styleId="FooterChar">
    <w:name w:val="Footer Char"/>
    <w:basedOn w:val="DefaultParagraphFont"/>
    <w:link w:val="Footer"/>
    <w:uiPriority w:val="99"/>
    <w:rsid w:val="00B67ABB"/>
    <w:rPr>
      <w:rFonts w:eastAsia="Times New Roman" w:cs="Times New Roman"/>
      <w:sz w:val="28"/>
      <w:szCs w:val="24"/>
    </w:rPr>
  </w:style>
  <w:style w:type="character" w:customStyle="1" w:styleId="Heading4Char">
    <w:name w:val="Heading 4 Char"/>
    <w:basedOn w:val="DefaultParagraphFont"/>
    <w:link w:val="Heading4"/>
    <w:rsid w:val="004E38AD"/>
    <w:rPr>
      <w:rFonts w:eastAsia="Times New Roman" w:cs="Times New Roman"/>
      <w:b/>
      <w:i/>
      <w:iCs/>
      <w:sz w:val="28"/>
      <w:szCs w:val="24"/>
    </w:rPr>
  </w:style>
  <w:style w:type="table" w:styleId="TableGrid">
    <w:name w:val="Table Grid"/>
    <w:basedOn w:val="TableNormal"/>
    <w:uiPriority w:val="59"/>
    <w:rsid w:val="003141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25644"/>
    <w:pPr>
      <w:ind w:left="720"/>
      <w:contextualSpacing/>
    </w:pPr>
  </w:style>
  <w:style w:type="character" w:customStyle="1" w:styleId="NormalWebChar">
    <w:name w:val="Normal (Web) Char"/>
    <w:aliases w:val="Char Char Char Char, Char Char Char Char, Char Char Char1,Char Char Char1"/>
    <w:link w:val="NormalWeb"/>
    <w:rsid w:val="005B6236"/>
    <w:rPr>
      <w:rFonts w:eastAsia="Times New Roman" w:cs="Times New Roman"/>
      <w:szCs w:val="24"/>
    </w:rPr>
  </w:style>
  <w:style w:type="paragraph" w:styleId="FootnoteText">
    <w:name w:val="footnote text"/>
    <w:basedOn w:val="Normal"/>
    <w:link w:val="FootnoteTextChar"/>
    <w:unhideWhenUsed/>
    <w:rsid w:val="00156624"/>
    <w:rPr>
      <w:rFonts w:eastAsia="Calibri"/>
      <w:sz w:val="20"/>
      <w:szCs w:val="20"/>
      <w:lang w:val="x-none" w:eastAsia="x-none"/>
    </w:rPr>
  </w:style>
  <w:style w:type="character" w:customStyle="1" w:styleId="FootnoteTextChar">
    <w:name w:val="Footnote Text Char"/>
    <w:basedOn w:val="DefaultParagraphFont"/>
    <w:link w:val="FootnoteText"/>
    <w:rsid w:val="00156624"/>
    <w:rPr>
      <w:rFonts w:eastAsia="Calibri" w:cs="Times New Roman"/>
      <w:sz w:val="20"/>
      <w:szCs w:val="20"/>
      <w:lang w:val="x-none" w:eastAsia="x-none"/>
    </w:rPr>
  </w:style>
  <w:style w:type="character" w:styleId="FootnoteReference">
    <w:name w:val="footnote reference"/>
    <w:unhideWhenUsed/>
    <w:rsid w:val="00156624"/>
    <w:rPr>
      <w:vertAlign w:val="superscript"/>
    </w:rPr>
  </w:style>
  <w:style w:type="paragraph" w:styleId="BalloonText">
    <w:name w:val="Balloon Text"/>
    <w:basedOn w:val="Normal"/>
    <w:link w:val="BalloonTextChar"/>
    <w:uiPriority w:val="99"/>
    <w:semiHidden/>
    <w:unhideWhenUsed/>
    <w:rsid w:val="00774B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7</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19</cp:revision>
  <cp:lastPrinted>2022-10-27T02:13:00Z</cp:lastPrinted>
  <dcterms:created xsi:type="dcterms:W3CDTF">2022-09-06T01:12:00Z</dcterms:created>
  <dcterms:modified xsi:type="dcterms:W3CDTF">2022-10-27T02:13:00Z</dcterms:modified>
</cp:coreProperties>
</file>