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510"/>
        <w:gridCol w:w="5780"/>
      </w:tblGrid>
      <w:tr w:rsidR="00BD5B62" w:rsidRPr="00287ECF" w14:paraId="26B283E2" w14:textId="77777777" w:rsidTr="00BD5B62">
        <w:trPr>
          <w:trHeight w:val="572"/>
          <w:jc w:val="center"/>
        </w:trPr>
        <w:tc>
          <w:tcPr>
            <w:tcW w:w="3510" w:type="dxa"/>
          </w:tcPr>
          <w:p w14:paraId="51C63E2C" w14:textId="77777777" w:rsidR="00BD5B62" w:rsidRPr="00287ECF" w:rsidRDefault="00BD5B62" w:rsidP="00BD5B62">
            <w:pPr>
              <w:pStyle w:val="Heading8"/>
              <w:widowControl w:val="0"/>
              <w:spacing w:before="0" w:after="0"/>
              <w:ind w:right="-150"/>
              <w:jc w:val="center"/>
              <w:rPr>
                <w:b/>
                <w:bCs/>
                <w:i w:val="0"/>
                <w:color w:val="000000"/>
                <w:sz w:val="26"/>
                <w:szCs w:val="26"/>
              </w:rPr>
            </w:pPr>
            <w:r w:rsidRPr="00287ECF">
              <w:rPr>
                <w:i w:val="0"/>
                <w:iCs w:val="0"/>
                <w:color w:val="000000"/>
              </w:rPr>
              <w:br w:type="page"/>
            </w:r>
            <w:r w:rsidRPr="00287ECF">
              <w:rPr>
                <w:b/>
                <w:i w:val="0"/>
                <w:iCs w:val="0"/>
                <w:color w:val="000000"/>
              </w:rPr>
              <w:br w:type="page"/>
            </w:r>
            <w:r w:rsidRPr="00287ECF">
              <w:rPr>
                <w:b/>
                <w:bCs/>
                <w:i w:val="0"/>
                <w:color w:val="000000"/>
                <w:sz w:val="26"/>
                <w:szCs w:val="26"/>
              </w:rPr>
              <w:t>ỦY BAN NHÂN DÂN</w:t>
            </w:r>
          </w:p>
          <w:p w14:paraId="3D4C0709" w14:textId="207BA1E1" w:rsidR="00BD5B62" w:rsidRPr="00287ECF" w:rsidRDefault="004A337B" w:rsidP="00BD5B62">
            <w:pPr>
              <w:keepNext/>
              <w:widowControl w:val="0"/>
              <w:ind w:right="-150"/>
              <w:jc w:val="center"/>
              <w:rPr>
                <w:b/>
                <w:color w:val="000000"/>
              </w:rPr>
            </w:pPr>
            <w:r>
              <w:rPr>
                <w:noProof/>
                <w:color w:val="000000"/>
              </w:rPr>
              <mc:AlternateContent>
                <mc:Choice Requires="wps">
                  <w:drawing>
                    <wp:anchor distT="4294967295" distB="4294967295" distL="114300" distR="114300" simplePos="0" relativeHeight="251656704" behindDoc="0" locked="0" layoutInCell="1" allowOverlap="1" wp14:anchorId="7F3BA582" wp14:editId="64C624B8">
                      <wp:simplePos x="0" y="0"/>
                      <wp:positionH relativeFrom="column">
                        <wp:posOffset>556895</wp:posOffset>
                      </wp:positionH>
                      <wp:positionV relativeFrom="paragraph">
                        <wp:posOffset>197484</wp:posOffset>
                      </wp:positionV>
                      <wp:extent cx="1143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456E0C"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5pt,15.55pt" to="133.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7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"/>
                  </w:pict>
                </mc:Fallback>
              </mc:AlternateContent>
            </w:r>
            <w:r w:rsidR="00BD5B62" w:rsidRPr="00287ECF">
              <w:rPr>
                <w:b/>
                <w:color w:val="000000"/>
                <w:sz w:val="26"/>
                <w:szCs w:val="26"/>
              </w:rPr>
              <w:t>TỈNH THỪA THIÊN HUẾ</w:t>
            </w:r>
          </w:p>
        </w:tc>
        <w:tc>
          <w:tcPr>
            <w:tcW w:w="5780" w:type="dxa"/>
          </w:tcPr>
          <w:p w14:paraId="28B6B113" w14:textId="77777777" w:rsidR="00BD5B62" w:rsidRPr="00287ECF" w:rsidRDefault="00BD5B62" w:rsidP="00BD5B62">
            <w:pPr>
              <w:pStyle w:val="Heading8"/>
              <w:widowControl w:val="0"/>
              <w:spacing w:before="0" w:after="0"/>
              <w:jc w:val="center"/>
              <w:rPr>
                <w:b/>
                <w:bCs/>
                <w:i w:val="0"/>
                <w:color w:val="000000"/>
                <w:sz w:val="26"/>
                <w:szCs w:val="26"/>
              </w:rPr>
            </w:pPr>
            <w:r w:rsidRPr="00287ECF">
              <w:rPr>
                <w:b/>
                <w:bCs/>
                <w:i w:val="0"/>
                <w:color w:val="000000"/>
                <w:sz w:val="26"/>
                <w:szCs w:val="26"/>
              </w:rPr>
              <w:t xml:space="preserve">CỘNG HÒA XÃ HỘI CHỦ NGHĨA VIỆT </w:t>
            </w:r>
            <w:smartTag w:uri="urn:schemas-microsoft-com:office:smarttags" w:element="country-region">
              <w:smartTag w:uri="urn:schemas-microsoft-com:office:smarttags" w:element="place">
                <w:r w:rsidRPr="00287ECF">
                  <w:rPr>
                    <w:b/>
                    <w:bCs/>
                    <w:i w:val="0"/>
                    <w:color w:val="000000"/>
                    <w:sz w:val="26"/>
                    <w:szCs w:val="26"/>
                  </w:rPr>
                  <w:t>NAM</w:t>
                </w:r>
              </w:smartTag>
            </w:smartTag>
          </w:p>
          <w:p w14:paraId="03B3E05A" w14:textId="77777777" w:rsidR="00BD5B62" w:rsidRPr="00287ECF" w:rsidRDefault="00BD5B62" w:rsidP="00BD5B62">
            <w:pPr>
              <w:keepNext/>
              <w:widowControl w:val="0"/>
              <w:jc w:val="center"/>
              <w:rPr>
                <w:b/>
                <w:color w:val="000000"/>
              </w:rPr>
            </w:pPr>
            <w:r w:rsidRPr="00287ECF">
              <w:rPr>
                <w:b/>
                <w:color w:val="000000"/>
              </w:rPr>
              <w:t>Độc lập - Tự do - Hạnh phúc</w:t>
            </w:r>
          </w:p>
        </w:tc>
      </w:tr>
      <w:tr w:rsidR="00BD5B62" w:rsidRPr="00287ECF" w14:paraId="5FAD0B34" w14:textId="77777777" w:rsidTr="00BD5B62">
        <w:trPr>
          <w:trHeight w:val="380"/>
          <w:jc w:val="center"/>
        </w:trPr>
        <w:tc>
          <w:tcPr>
            <w:tcW w:w="3510" w:type="dxa"/>
            <w:vAlign w:val="center"/>
          </w:tcPr>
          <w:p w14:paraId="297A4EDE" w14:textId="6C994CE8" w:rsidR="00BD5B62" w:rsidRPr="00287ECF" w:rsidRDefault="00BD5B62" w:rsidP="000C6409">
            <w:pPr>
              <w:pStyle w:val="Heading8"/>
              <w:widowControl w:val="0"/>
              <w:spacing w:before="120" w:after="120" w:line="360" w:lineRule="exact"/>
              <w:jc w:val="center"/>
              <w:rPr>
                <w:bCs/>
                <w:i w:val="0"/>
                <w:color w:val="000000"/>
                <w:sz w:val="28"/>
                <w:szCs w:val="28"/>
              </w:rPr>
            </w:pPr>
            <w:r w:rsidRPr="00287ECF">
              <w:rPr>
                <w:bCs/>
                <w:i w:val="0"/>
                <w:color w:val="000000"/>
                <w:sz w:val="28"/>
                <w:szCs w:val="28"/>
              </w:rPr>
              <w:t>Số:</w:t>
            </w:r>
            <w:r w:rsidR="000C6409">
              <w:rPr>
                <w:bCs/>
                <w:i w:val="0"/>
                <w:color w:val="000000"/>
                <w:sz w:val="28"/>
                <w:szCs w:val="28"/>
              </w:rPr>
              <w:t xml:space="preserve"> 3085 </w:t>
            </w:r>
            <w:r w:rsidRPr="00287ECF">
              <w:rPr>
                <w:bCs/>
                <w:i w:val="0"/>
                <w:color w:val="000000"/>
                <w:sz w:val="28"/>
                <w:szCs w:val="28"/>
              </w:rPr>
              <w:t>/QĐ-UBND</w:t>
            </w:r>
          </w:p>
        </w:tc>
        <w:tc>
          <w:tcPr>
            <w:tcW w:w="5780" w:type="dxa"/>
            <w:vAlign w:val="center"/>
          </w:tcPr>
          <w:p w14:paraId="5430655A" w14:textId="3380FB0B" w:rsidR="00BD5B62" w:rsidRPr="00287ECF" w:rsidRDefault="004A337B" w:rsidP="000C6409">
            <w:pPr>
              <w:pStyle w:val="Heading8"/>
              <w:widowControl w:val="0"/>
              <w:spacing w:before="0" w:after="120" w:line="360" w:lineRule="exact"/>
              <w:jc w:val="center"/>
              <w:rPr>
                <w:bCs/>
                <w:color w:val="000000"/>
                <w:sz w:val="28"/>
                <w:szCs w:val="28"/>
              </w:rPr>
            </w:pPr>
            <w:r>
              <w:rPr>
                <w:noProof/>
                <w:color w:val="000000"/>
              </w:rPr>
              <mc:AlternateContent>
                <mc:Choice Requires="wps">
                  <w:drawing>
                    <wp:anchor distT="4294967295" distB="4294967295" distL="114300" distR="114300" simplePos="0" relativeHeight="251657728" behindDoc="0" locked="0" layoutInCell="1" allowOverlap="1" wp14:anchorId="2E4969CF" wp14:editId="3A1B9FCF">
                      <wp:simplePos x="0" y="0"/>
                      <wp:positionH relativeFrom="column">
                        <wp:posOffset>709295</wp:posOffset>
                      </wp:positionH>
                      <wp:positionV relativeFrom="paragraph">
                        <wp:posOffset>-15241</wp:posOffset>
                      </wp:positionV>
                      <wp:extent cx="2176145" cy="0"/>
                      <wp:effectExtent l="0" t="0" r="1460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A7C294"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2pt" to="22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u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dM0y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"/>
                  </w:pict>
                </mc:Fallback>
              </mc:AlternateContent>
            </w:r>
            <w:r w:rsidR="00BD5B62" w:rsidRPr="00287ECF">
              <w:rPr>
                <w:bCs/>
                <w:color w:val="000000"/>
                <w:sz w:val="28"/>
                <w:szCs w:val="28"/>
              </w:rPr>
              <w:t>Thừa Thiên Huế, ngày</w:t>
            </w:r>
            <w:r w:rsidR="000C6409">
              <w:rPr>
                <w:bCs/>
                <w:color w:val="000000"/>
                <w:sz w:val="28"/>
                <w:szCs w:val="28"/>
              </w:rPr>
              <w:t xml:space="preserve"> 21 </w:t>
            </w:r>
            <w:r w:rsidR="00BD5B62" w:rsidRPr="00287ECF">
              <w:rPr>
                <w:bCs/>
                <w:color w:val="000000"/>
                <w:sz w:val="28"/>
                <w:szCs w:val="28"/>
              </w:rPr>
              <w:t xml:space="preserve">tháng </w:t>
            </w:r>
            <w:r w:rsidR="00487921">
              <w:rPr>
                <w:bCs/>
                <w:color w:val="000000"/>
                <w:sz w:val="28"/>
                <w:szCs w:val="28"/>
              </w:rPr>
              <w:t>12</w:t>
            </w:r>
            <w:r w:rsidR="00BD5B62" w:rsidRPr="00287ECF">
              <w:rPr>
                <w:bCs/>
                <w:color w:val="000000"/>
                <w:sz w:val="28"/>
                <w:szCs w:val="28"/>
              </w:rPr>
              <w:t xml:space="preserve"> năm 20</w:t>
            </w:r>
            <w:r w:rsidR="005662F9">
              <w:rPr>
                <w:bCs/>
                <w:color w:val="000000"/>
                <w:sz w:val="28"/>
                <w:szCs w:val="28"/>
              </w:rPr>
              <w:t>22</w:t>
            </w:r>
          </w:p>
        </w:tc>
      </w:tr>
    </w:tbl>
    <w:p w14:paraId="0C93BE1C" w14:textId="77777777" w:rsidR="00BD5B62" w:rsidRPr="009E440E" w:rsidRDefault="00BD5B62" w:rsidP="00BD5B62">
      <w:pPr>
        <w:pStyle w:val="Footer"/>
        <w:tabs>
          <w:tab w:val="left" w:pos="720"/>
        </w:tabs>
        <w:spacing w:before="120"/>
        <w:jc w:val="center"/>
        <w:rPr>
          <w:b/>
          <w:bCs/>
          <w:color w:val="000000"/>
          <w:sz w:val="28"/>
          <w:szCs w:val="28"/>
        </w:rPr>
      </w:pPr>
      <w:r w:rsidRPr="009E440E">
        <w:rPr>
          <w:b/>
          <w:bCs/>
          <w:color w:val="000000"/>
          <w:sz w:val="28"/>
          <w:szCs w:val="28"/>
        </w:rPr>
        <w:t>QUYẾT ĐỊNH</w:t>
      </w:r>
    </w:p>
    <w:p w14:paraId="65A05502" w14:textId="78A519F9" w:rsidR="009F739A" w:rsidRDefault="008B3B2A" w:rsidP="008B3B2A">
      <w:pPr>
        <w:pStyle w:val="Char0"/>
        <w:jc w:val="center"/>
        <w:rPr>
          <w:b/>
          <w:color w:val="000000"/>
          <w:sz w:val="28"/>
          <w:szCs w:val="28"/>
        </w:rPr>
      </w:pPr>
      <w:r w:rsidRPr="008B3B2A">
        <w:rPr>
          <w:b/>
          <w:color w:val="000000"/>
          <w:sz w:val="28"/>
          <w:szCs w:val="28"/>
        </w:rPr>
        <w:t>Phê duyệt</w:t>
      </w:r>
      <w:r w:rsidR="00BD5B62" w:rsidRPr="008B3B2A">
        <w:rPr>
          <w:b/>
          <w:color w:val="000000"/>
          <w:sz w:val="28"/>
          <w:szCs w:val="28"/>
          <w:lang w:val="vi-VN"/>
        </w:rPr>
        <w:t xml:space="preserve"> danh mục thủ tục hành chính</w:t>
      </w:r>
      <w:r w:rsidR="00BD5B62" w:rsidRPr="008B3B2A">
        <w:rPr>
          <w:b/>
          <w:color w:val="000000"/>
          <w:sz w:val="28"/>
          <w:szCs w:val="28"/>
        </w:rPr>
        <w:t xml:space="preserve"> </w:t>
      </w:r>
      <w:r w:rsidR="00733D47" w:rsidRPr="008B3B2A">
        <w:rPr>
          <w:b/>
          <w:color w:val="000000"/>
          <w:sz w:val="28"/>
          <w:szCs w:val="28"/>
        </w:rPr>
        <w:t>thuộc thẩm quyền giải quyết</w:t>
      </w:r>
      <w:r w:rsidR="005A6168">
        <w:rPr>
          <w:b/>
          <w:color w:val="000000"/>
          <w:sz w:val="28"/>
          <w:szCs w:val="28"/>
        </w:rPr>
        <w:t xml:space="preserve"> </w:t>
      </w:r>
    </w:p>
    <w:p w14:paraId="40CAD931" w14:textId="77777777" w:rsidR="005A6168" w:rsidRDefault="00733D47" w:rsidP="008B3B2A">
      <w:pPr>
        <w:pStyle w:val="Char0"/>
        <w:jc w:val="center"/>
        <w:rPr>
          <w:b/>
          <w:color w:val="000000"/>
          <w:sz w:val="28"/>
          <w:szCs w:val="28"/>
        </w:rPr>
      </w:pPr>
      <w:r w:rsidRPr="008B3B2A">
        <w:rPr>
          <w:b/>
          <w:color w:val="000000"/>
          <w:sz w:val="28"/>
          <w:szCs w:val="28"/>
        </w:rPr>
        <w:t xml:space="preserve">của </w:t>
      </w:r>
      <w:r w:rsidR="008B3B2A" w:rsidRPr="008B3B2A">
        <w:rPr>
          <w:b/>
          <w:color w:val="000000"/>
          <w:sz w:val="28"/>
          <w:szCs w:val="28"/>
        </w:rPr>
        <w:t xml:space="preserve">sở, ban, ngành cấp tỉnh </w:t>
      </w:r>
      <w:r w:rsidR="00BD5B62" w:rsidRPr="008B3B2A">
        <w:rPr>
          <w:b/>
          <w:color w:val="000000"/>
          <w:sz w:val="28"/>
          <w:szCs w:val="28"/>
        </w:rPr>
        <w:t>đưa vào tiếp nhận</w:t>
      </w:r>
      <w:r w:rsidR="00295066" w:rsidRPr="008B3B2A">
        <w:rPr>
          <w:b/>
          <w:color w:val="000000"/>
          <w:sz w:val="28"/>
          <w:szCs w:val="28"/>
        </w:rPr>
        <w:t xml:space="preserve"> và trả kết quả</w:t>
      </w:r>
    </w:p>
    <w:p w14:paraId="2D08CDA1" w14:textId="40FB02BE" w:rsidR="00BD5B62" w:rsidRPr="008B3B2A" w:rsidRDefault="00465B11" w:rsidP="008B3B2A">
      <w:pPr>
        <w:pStyle w:val="Char0"/>
        <w:jc w:val="center"/>
        <w:rPr>
          <w:b/>
          <w:color w:val="000000"/>
          <w:sz w:val="28"/>
          <w:szCs w:val="28"/>
        </w:rPr>
      </w:pPr>
      <w:r w:rsidRPr="008B3B2A">
        <w:rPr>
          <w:b/>
          <w:color w:val="000000"/>
          <w:sz w:val="28"/>
          <w:szCs w:val="28"/>
        </w:rPr>
        <w:t xml:space="preserve">tại Trung tâm Phục vụ hành chính công </w:t>
      </w:r>
      <w:r>
        <w:rPr>
          <w:b/>
          <w:color w:val="000000"/>
          <w:sz w:val="28"/>
          <w:szCs w:val="28"/>
        </w:rPr>
        <w:t xml:space="preserve">tỉnh </w:t>
      </w:r>
      <w:r w:rsidR="00397A17">
        <w:rPr>
          <w:b/>
          <w:color w:val="000000"/>
          <w:sz w:val="28"/>
          <w:szCs w:val="28"/>
        </w:rPr>
        <w:t>Thừa Thiên Huế</w:t>
      </w:r>
    </w:p>
    <w:p w14:paraId="45C55941" w14:textId="13CE9757" w:rsidR="00BD5B62" w:rsidRPr="00287ECF" w:rsidRDefault="004A337B" w:rsidP="00BD5B62">
      <w:pPr>
        <w:pStyle w:val="Footer"/>
        <w:tabs>
          <w:tab w:val="left" w:pos="720"/>
        </w:tabs>
        <w:spacing w:line="264" w:lineRule="auto"/>
        <w:jc w:val="center"/>
        <w:rPr>
          <w:b/>
          <w:bCs/>
          <w:color w:val="000000"/>
          <w:spacing w:val="-4"/>
          <w:sz w:val="28"/>
          <w:szCs w:val="28"/>
        </w:rPr>
      </w:pPr>
      <w:r>
        <w:rPr>
          <w:b/>
          <w:bCs/>
          <w:noProof/>
          <w:color w:val="000000"/>
          <w:spacing w:val="-4"/>
          <w:sz w:val="28"/>
          <w:szCs w:val="28"/>
        </w:rPr>
        <mc:AlternateContent>
          <mc:Choice Requires="wps">
            <w:drawing>
              <wp:anchor distT="4294967295" distB="4294967295" distL="114300" distR="114300" simplePos="0" relativeHeight="251659776" behindDoc="0" locked="0" layoutInCell="1" allowOverlap="1" wp14:anchorId="516CEE29" wp14:editId="43C265F7">
                <wp:simplePos x="0" y="0"/>
                <wp:positionH relativeFrom="column">
                  <wp:posOffset>1884680</wp:posOffset>
                </wp:positionH>
                <wp:positionV relativeFrom="paragraph">
                  <wp:posOffset>40004</wp:posOffset>
                </wp:positionV>
                <wp:extent cx="2176145" cy="0"/>
                <wp:effectExtent l="0" t="0" r="146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1369CF"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4pt,3.15pt" to="3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G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8dpVkw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"/>
            </w:pict>
          </mc:Fallback>
        </mc:AlternateContent>
      </w:r>
    </w:p>
    <w:p w14:paraId="3EFDDC31" w14:textId="77777777" w:rsidR="00BD5B62" w:rsidRPr="00287ECF" w:rsidRDefault="00BD5B62" w:rsidP="00BD5B62">
      <w:pPr>
        <w:spacing w:before="120" w:after="120" w:line="276" w:lineRule="auto"/>
        <w:jc w:val="center"/>
        <w:rPr>
          <w:b/>
          <w:color w:val="000000"/>
        </w:rPr>
      </w:pPr>
      <w:r w:rsidRPr="00287ECF">
        <w:rPr>
          <w:b/>
          <w:color w:val="000000"/>
        </w:rPr>
        <w:t xml:space="preserve">CHỦ TỊCH ỦY BAN NHÂN DÂN TỈNH </w:t>
      </w:r>
    </w:p>
    <w:p w14:paraId="1AF2F646" w14:textId="77777777" w:rsidR="004535BA" w:rsidRPr="004535BA" w:rsidRDefault="004535BA" w:rsidP="004535BA">
      <w:pPr>
        <w:widowControl w:val="0"/>
        <w:spacing w:before="60" w:after="60" w:line="242" w:lineRule="auto"/>
        <w:ind w:firstLine="624"/>
        <w:jc w:val="both"/>
        <w:rPr>
          <w:i/>
          <w:color w:val="000000"/>
        </w:rPr>
      </w:pPr>
      <w:r w:rsidRPr="004535BA">
        <w:rPr>
          <w:i/>
          <w:color w:val="000000"/>
        </w:rPr>
        <w:t>Căn cứ Luật Tổ chức chính quyền địa phương ngày 19 tháng 6 năm 2015;</w:t>
      </w:r>
    </w:p>
    <w:p w14:paraId="75DE8BD5" w14:textId="77777777" w:rsidR="004535BA" w:rsidRPr="004535BA" w:rsidRDefault="004535BA" w:rsidP="004535BA">
      <w:pPr>
        <w:widowControl w:val="0"/>
        <w:spacing w:before="60" w:after="60" w:line="242" w:lineRule="auto"/>
        <w:ind w:firstLine="624"/>
        <w:jc w:val="both"/>
        <w:rPr>
          <w:i/>
          <w:color w:val="000000"/>
        </w:rPr>
      </w:pPr>
      <w:r w:rsidRPr="004535BA">
        <w:rPr>
          <w:i/>
          <w:color w:val="000000"/>
        </w:rPr>
        <w:t>Căn cứ</w:t>
      </w:r>
      <w:r w:rsidRPr="004535BA">
        <w:rPr>
          <w:i/>
          <w:color w:val="000000"/>
          <w:lang w:val="vi-VN"/>
        </w:rPr>
        <w:t xml:space="preserve"> Luật sửa đổi, bổ sung một số điều của Luật Tổ chức Chính phủ và Luật Tổ chức chính quyền địa phương ngày 22 tháng 11 năm 2019;</w:t>
      </w:r>
    </w:p>
    <w:p w14:paraId="77A115AD" w14:textId="2B993B54" w:rsidR="00AE18CE" w:rsidRPr="000F1755" w:rsidRDefault="00F44022" w:rsidP="00446E46">
      <w:pPr>
        <w:widowControl w:val="0"/>
        <w:spacing w:before="60" w:after="60" w:line="242" w:lineRule="auto"/>
        <w:ind w:firstLine="624"/>
        <w:jc w:val="both"/>
        <w:rPr>
          <w:i/>
        </w:rPr>
      </w:pPr>
      <w:r w:rsidRPr="000F1755">
        <w:rPr>
          <w:i/>
        </w:rPr>
        <w:t xml:space="preserve">Căn cứ </w:t>
      </w:r>
      <w:r w:rsidR="00AE18CE" w:rsidRPr="000F1755">
        <w:rPr>
          <w:i/>
        </w:rPr>
        <w:t>Nghị định số 61/2018/NĐ-CP ngày 23</w:t>
      </w:r>
      <w:r w:rsidRPr="000F1755">
        <w:rPr>
          <w:i/>
        </w:rPr>
        <w:t xml:space="preserve"> tháng </w:t>
      </w:r>
      <w:r w:rsidR="00AE18CE" w:rsidRPr="000F1755">
        <w:rPr>
          <w:i/>
        </w:rPr>
        <w:t>4</w:t>
      </w:r>
      <w:r w:rsidRPr="000F1755">
        <w:rPr>
          <w:i/>
        </w:rPr>
        <w:t xml:space="preserve"> năm </w:t>
      </w:r>
      <w:r w:rsidR="00AE18CE" w:rsidRPr="000F1755">
        <w:rPr>
          <w:i/>
        </w:rPr>
        <w:t>2018 của Chính phủ về thực hiện cơ chế một cửa, một cửa liên thông trong giải quyết thủ tục hành chính;</w:t>
      </w:r>
    </w:p>
    <w:p w14:paraId="3085D35E" w14:textId="1166812C" w:rsidR="00741258" w:rsidRPr="000F1755" w:rsidRDefault="00741258" w:rsidP="00446E46">
      <w:pPr>
        <w:widowControl w:val="0"/>
        <w:spacing w:before="60" w:after="60" w:line="242" w:lineRule="auto"/>
        <w:ind w:firstLine="624"/>
        <w:jc w:val="both"/>
        <w:rPr>
          <w:i/>
        </w:rPr>
      </w:pPr>
      <w:r w:rsidRPr="000F1755">
        <w:rPr>
          <w:i/>
        </w:rPr>
        <w:t>Căn cứ Nghị định số 107/2021/NĐ-CP ngày 06 tháng 12 năm 2021 của Chính phủ sửa đổi Nghị định số 61/2018/NĐ-CP ngày 2</w:t>
      </w:r>
      <w:r w:rsidR="0076724F">
        <w:rPr>
          <w:i/>
        </w:rPr>
        <w:t>3</w:t>
      </w:r>
      <w:r w:rsidRPr="000F1755">
        <w:rPr>
          <w:i/>
        </w:rPr>
        <w:t xml:space="preserve"> tháng 4 năm 2018 của Chính phủ về thực hiện cơ chế một cửa, một cửa liên thông trong giải quyết thủ tục hành chính;</w:t>
      </w:r>
    </w:p>
    <w:p w14:paraId="79C97DDD" w14:textId="3E90ECD4" w:rsidR="00AE18CE" w:rsidRPr="000F1755" w:rsidRDefault="00F44022" w:rsidP="00446E46">
      <w:pPr>
        <w:widowControl w:val="0"/>
        <w:spacing w:before="60" w:after="60" w:line="242" w:lineRule="auto"/>
        <w:ind w:firstLine="624"/>
        <w:jc w:val="both"/>
        <w:rPr>
          <w:i/>
        </w:rPr>
      </w:pPr>
      <w:r w:rsidRPr="000F1755">
        <w:rPr>
          <w:i/>
        </w:rPr>
        <w:t xml:space="preserve">Căn cứ </w:t>
      </w:r>
      <w:r w:rsidR="00AE18CE" w:rsidRPr="000F1755">
        <w:rPr>
          <w:i/>
        </w:rPr>
        <w:t>Thông tư số 01/2018/TT-VPCP ngày 23</w:t>
      </w:r>
      <w:r w:rsidRPr="000F1755">
        <w:rPr>
          <w:i/>
        </w:rPr>
        <w:t xml:space="preserve"> tháng </w:t>
      </w:r>
      <w:r w:rsidR="00AE18CE" w:rsidRPr="000F1755">
        <w:rPr>
          <w:i/>
        </w:rPr>
        <w:t>11</w:t>
      </w:r>
      <w:r w:rsidRPr="000F1755">
        <w:rPr>
          <w:i/>
        </w:rPr>
        <w:t xml:space="preserve"> năm </w:t>
      </w:r>
      <w:r w:rsidR="00AE18CE" w:rsidRPr="000F1755">
        <w:rPr>
          <w:i/>
        </w:rPr>
        <w:t>2018 của Văn phòng Chính phủ hướng dẫn thi hành một số quy định của Nghị định số 61/2018/NĐ-CP ngày 23</w:t>
      </w:r>
      <w:r w:rsidRPr="000F1755">
        <w:rPr>
          <w:i/>
        </w:rPr>
        <w:t xml:space="preserve"> tháng </w:t>
      </w:r>
      <w:r w:rsidR="00AE18CE" w:rsidRPr="000F1755">
        <w:rPr>
          <w:i/>
        </w:rPr>
        <w:t>4</w:t>
      </w:r>
      <w:r w:rsidRPr="000F1755">
        <w:rPr>
          <w:i/>
        </w:rPr>
        <w:t xml:space="preserve"> năm </w:t>
      </w:r>
      <w:r w:rsidR="00AE18CE" w:rsidRPr="000F1755">
        <w:rPr>
          <w:i/>
        </w:rPr>
        <w:t>2018 của Chính phủ về thực hiện cơ chế một cửa, một cửa liên thông trong giải quyết thủ tục hành chính</w:t>
      </w:r>
      <w:r w:rsidR="000F1755" w:rsidRPr="000F1755">
        <w:rPr>
          <w:i/>
        </w:rPr>
        <w:t>;</w:t>
      </w:r>
    </w:p>
    <w:p w14:paraId="76B73969" w14:textId="58BDCF53" w:rsidR="000F1755" w:rsidRPr="000F1755" w:rsidRDefault="000F1755" w:rsidP="00446E46">
      <w:pPr>
        <w:widowControl w:val="0"/>
        <w:spacing w:before="60" w:after="60" w:line="242" w:lineRule="auto"/>
        <w:ind w:firstLine="624"/>
        <w:jc w:val="both"/>
        <w:rPr>
          <w:i/>
          <w:color w:val="000000"/>
        </w:rPr>
      </w:pPr>
      <w:r w:rsidRPr="000F1755">
        <w:rPr>
          <w:i/>
          <w:color w:val="000000"/>
        </w:rPr>
        <w:t xml:space="preserve">Căn cứ Quyết định </w:t>
      </w:r>
      <w:r w:rsidR="001A2E88">
        <w:rPr>
          <w:i/>
          <w:color w:val="000000"/>
        </w:rPr>
        <w:t xml:space="preserve">số </w:t>
      </w:r>
      <w:r w:rsidRPr="000F1755">
        <w:rPr>
          <w:i/>
          <w:color w:val="000000"/>
        </w:rPr>
        <w:t>985/QĐ-TTg ngày 08</w:t>
      </w:r>
      <w:r w:rsidR="002F554F">
        <w:rPr>
          <w:i/>
          <w:color w:val="000000"/>
        </w:rPr>
        <w:t xml:space="preserve"> tháng </w:t>
      </w:r>
      <w:r w:rsidRPr="000F1755">
        <w:rPr>
          <w:i/>
          <w:color w:val="000000"/>
        </w:rPr>
        <w:t>8</w:t>
      </w:r>
      <w:r w:rsidR="002F554F">
        <w:rPr>
          <w:i/>
          <w:color w:val="000000"/>
        </w:rPr>
        <w:t xml:space="preserve"> năm </w:t>
      </w:r>
      <w:r w:rsidRPr="000F1755">
        <w:rPr>
          <w:i/>
          <w:color w:val="000000"/>
        </w:rPr>
        <w:t xml:space="preserve">2018 </w:t>
      </w:r>
      <w:r w:rsidR="001740BB">
        <w:rPr>
          <w:i/>
          <w:color w:val="000000"/>
        </w:rPr>
        <w:t>c</w:t>
      </w:r>
      <w:r w:rsidRPr="000F1755">
        <w:rPr>
          <w:i/>
          <w:color w:val="000000"/>
        </w:rPr>
        <w:t>ủa Thủ tướng Chính phủ ban hành Kế hoạch thực hiện Nghị định số 61/2018/NĐ-CP ngày 23</w:t>
      </w:r>
      <w:r w:rsidR="00F46D0C">
        <w:rPr>
          <w:i/>
          <w:color w:val="000000"/>
        </w:rPr>
        <w:t xml:space="preserve"> tháng </w:t>
      </w:r>
      <w:r w:rsidRPr="000F1755">
        <w:rPr>
          <w:i/>
          <w:color w:val="000000"/>
        </w:rPr>
        <w:t>4</w:t>
      </w:r>
      <w:r w:rsidR="00F46D0C">
        <w:rPr>
          <w:i/>
          <w:color w:val="000000"/>
        </w:rPr>
        <w:t xml:space="preserve"> năm </w:t>
      </w:r>
      <w:r w:rsidRPr="000F1755">
        <w:rPr>
          <w:i/>
          <w:color w:val="000000"/>
        </w:rPr>
        <w:t>2018 của Chính phủ thực hiện cơ chế một cửa, một cửa liên thông trong giải quyết thủ tục hành chính;</w:t>
      </w:r>
    </w:p>
    <w:p w14:paraId="41EE7667" w14:textId="4DBDA537" w:rsidR="00BD5B62" w:rsidRPr="009F65A1" w:rsidRDefault="00741258" w:rsidP="00446E46">
      <w:pPr>
        <w:widowControl w:val="0"/>
        <w:spacing w:before="60" w:after="60" w:line="242" w:lineRule="auto"/>
        <w:ind w:firstLine="624"/>
        <w:jc w:val="both"/>
        <w:rPr>
          <w:i/>
          <w:color w:val="000000"/>
          <w:lang w:val="vi-VN"/>
        </w:rPr>
      </w:pPr>
      <w:r w:rsidRPr="009F65A1">
        <w:rPr>
          <w:i/>
          <w:color w:val="000000"/>
        </w:rPr>
        <w:t>Theo</w:t>
      </w:r>
      <w:r w:rsidR="00BD5B62" w:rsidRPr="009F65A1">
        <w:rPr>
          <w:i/>
          <w:color w:val="000000"/>
        </w:rPr>
        <w:t xml:space="preserve"> đề nghị của </w:t>
      </w:r>
      <w:r w:rsidR="00A563BB">
        <w:rPr>
          <w:i/>
          <w:color w:val="000000"/>
        </w:rPr>
        <w:t xml:space="preserve">Chánh Văn phòng </w:t>
      </w:r>
      <w:r w:rsidR="00CD1450">
        <w:rPr>
          <w:i/>
          <w:color w:val="000000"/>
        </w:rPr>
        <w:t>Ủy ban nhân dân</w:t>
      </w:r>
      <w:r w:rsidR="00A563BB">
        <w:rPr>
          <w:i/>
          <w:color w:val="000000"/>
        </w:rPr>
        <w:t xml:space="preserve"> tỉnh</w:t>
      </w:r>
      <w:r w:rsidR="009F65A1" w:rsidRPr="009F65A1">
        <w:rPr>
          <w:i/>
        </w:rPr>
        <w:t>.</w:t>
      </w:r>
    </w:p>
    <w:p w14:paraId="744135A4" w14:textId="77777777" w:rsidR="00BD5B62" w:rsidRPr="00287ECF" w:rsidRDefault="00BD5B62" w:rsidP="00BD5B62">
      <w:pPr>
        <w:pStyle w:val="NormalWeb"/>
        <w:tabs>
          <w:tab w:val="center" w:pos="4536"/>
          <w:tab w:val="left" w:pos="6950"/>
        </w:tabs>
        <w:spacing w:before="120" w:beforeAutospacing="0" w:after="120" w:afterAutospacing="0" w:line="276" w:lineRule="auto"/>
        <w:rPr>
          <w:b/>
          <w:bCs/>
          <w:color w:val="000000"/>
          <w:sz w:val="28"/>
          <w:szCs w:val="28"/>
        </w:rPr>
      </w:pPr>
      <w:r w:rsidRPr="00287ECF">
        <w:rPr>
          <w:b/>
          <w:bCs/>
          <w:color w:val="000000"/>
          <w:sz w:val="28"/>
          <w:szCs w:val="28"/>
        </w:rPr>
        <w:tab/>
        <w:t>QUYẾT ĐỊNH:</w:t>
      </w:r>
      <w:r w:rsidRPr="00287ECF">
        <w:rPr>
          <w:b/>
          <w:bCs/>
          <w:color w:val="000000"/>
          <w:sz w:val="28"/>
          <w:szCs w:val="28"/>
        </w:rPr>
        <w:tab/>
      </w:r>
    </w:p>
    <w:p w14:paraId="04B3C7D2" w14:textId="234C3BB2" w:rsidR="00BD5B62" w:rsidRPr="00287ECF" w:rsidRDefault="00BD5B62" w:rsidP="00BD5B62">
      <w:pPr>
        <w:pStyle w:val="NormalWeb"/>
        <w:widowControl w:val="0"/>
        <w:spacing w:before="240" w:beforeAutospacing="0" w:after="0" w:afterAutospacing="0" w:line="264" w:lineRule="auto"/>
        <w:ind w:firstLine="720"/>
        <w:jc w:val="both"/>
        <w:rPr>
          <w:color w:val="000000"/>
          <w:sz w:val="28"/>
          <w:szCs w:val="28"/>
        </w:rPr>
      </w:pPr>
      <w:r w:rsidRPr="00287ECF">
        <w:rPr>
          <w:b/>
          <w:color w:val="000000"/>
          <w:spacing w:val="2"/>
          <w:sz w:val="28"/>
          <w:szCs w:val="28"/>
        </w:rPr>
        <w:t>Điều 1.</w:t>
      </w:r>
      <w:r w:rsidRPr="00287ECF">
        <w:rPr>
          <w:color w:val="000000"/>
          <w:spacing w:val="2"/>
          <w:sz w:val="28"/>
          <w:szCs w:val="28"/>
        </w:rPr>
        <w:t xml:space="preserve"> </w:t>
      </w:r>
      <w:r w:rsidR="005207E7" w:rsidRPr="00BD01DB">
        <w:rPr>
          <w:color w:val="000000"/>
          <w:sz w:val="28"/>
          <w:szCs w:val="28"/>
          <w:lang w:val="nl-NL"/>
        </w:rPr>
        <w:t xml:space="preserve">Phê duyệt </w:t>
      </w:r>
      <w:r w:rsidR="002352A8" w:rsidRPr="00BD01DB">
        <w:rPr>
          <w:color w:val="000000"/>
          <w:sz w:val="28"/>
          <w:szCs w:val="28"/>
          <w:lang w:val="nl-NL"/>
        </w:rPr>
        <w:t xml:space="preserve">kèm theo Quyết định này </w:t>
      </w:r>
      <w:r w:rsidR="005207E7" w:rsidRPr="00BD01DB">
        <w:rPr>
          <w:color w:val="000000"/>
          <w:sz w:val="28"/>
          <w:szCs w:val="28"/>
          <w:lang w:val="nl-NL"/>
        </w:rPr>
        <w:t>danh mục thủ tục hành chính thuộc thẩm quyền giải quyết của sở, ban, ngành cấp tỉnh đưa vào tiếp nhận và trả kết quả (bao gồm danh mục thủ tục hành chính thực hiện toàn bộ quy trình tiếp nhận hồ sơ, giải quyết và trả kết quả) tại Trung tâm Phục vụ hành chính công tỉnh Thừa Thiên Huế</w:t>
      </w:r>
      <w:r w:rsidRPr="00BD01DB">
        <w:rPr>
          <w:color w:val="000000"/>
          <w:sz w:val="28"/>
          <w:szCs w:val="28"/>
          <w:lang w:val="nl-NL"/>
        </w:rPr>
        <w:t xml:space="preserve"> (Có phụ lục kèm theo).</w:t>
      </w:r>
    </w:p>
    <w:p w14:paraId="6EC6768F" w14:textId="69AD9B00" w:rsidR="003B3A6B" w:rsidRPr="00BD01DB" w:rsidRDefault="00BD5B62" w:rsidP="00BB3F84">
      <w:pPr>
        <w:widowControl w:val="0"/>
        <w:ind w:firstLine="709"/>
        <w:jc w:val="both"/>
        <w:rPr>
          <w:color w:val="000000"/>
          <w:lang w:val="nl-NL"/>
        </w:rPr>
      </w:pPr>
      <w:r w:rsidRPr="00287ECF">
        <w:rPr>
          <w:b/>
          <w:bCs/>
          <w:color w:val="000000"/>
          <w:spacing w:val="-2"/>
          <w:lang w:val="nl-NL"/>
        </w:rPr>
        <w:t>Điều 2.</w:t>
      </w:r>
      <w:r w:rsidR="00F44022">
        <w:rPr>
          <w:color w:val="000000"/>
          <w:spacing w:val="-2"/>
          <w:lang w:val="nl-NL"/>
        </w:rPr>
        <w:t xml:space="preserve"> </w:t>
      </w:r>
      <w:r w:rsidR="001F1DB6">
        <w:rPr>
          <w:color w:val="000000"/>
          <w:spacing w:val="-2"/>
          <w:lang w:val="nl-NL"/>
        </w:rPr>
        <w:t>Thủ trưởng</w:t>
      </w:r>
      <w:r w:rsidR="00C66F54">
        <w:rPr>
          <w:color w:val="000000"/>
          <w:spacing w:val="-2"/>
          <w:lang w:val="nl-NL"/>
        </w:rPr>
        <w:t xml:space="preserve"> các</w:t>
      </w:r>
      <w:r w:rsidR="003B3A6B">
        <w:rPr>
          <w:color w:val="000000"/>
          <w:spacing w:val="-2"/>
          <w:lang w:val="nl-NL"/>
        </w:rPr>
        <w:t xml:space="preserve"> </w:t>
      </w:r>
      <w:r w:rsidR="00083943" w:rsidRPr="00BD01DB">
        <w:rPr>
          <w:color w:val="000000"/>
          <w:lang w:val="nl-NL"/>
        </w:rPr>
        <w:t>sở, ban, ngành cấp tỉnh</w:t>
      </w:r>
      <w:r w:rsidR="003B3A6B" w:rsidRPr="00BD01DB">
        <w:rPr>
          <w:color w:val="000000"/>
          <w:lang w:val="nl-NL"/>
        </w:rPr>
        <w:t xml:space="preserve"> có trách nhiệm phối hợp chặt chẽ với Trung tâm</w:t>
      </w:r>
      <w:r w:rsidR="00F44022" w:rsidRPr="00BD01DB">
        <w:rPr>
          <w:color w:val="000000"/>
          <w:lang w:val="nl-NL"/>
        </w:rPr>
        <w:t xml:space="preserve"> Phục vụ</w:t>
      </w:r>
      <w:r w:rsidR="003B3A6B" w:rsidRPr="00BD01DB">
        <w:rPr>
          <w:color w:val="000000"/>
          <w:lang w:val="nl-NL"/>
        </w:rPr>
        <w:t xml:space="preserve"> </w:t>
      </w:r>
      <w:r w:rsidR="00083943" w:rsidRPr="00BD01DB">
        <w:rPr>
          <w:color w:val="000000"/>
          <w:lang w:val="nl-NL"/>
        </w:rPr>
        <w:t>h</w:t>
      </w:r>
      <w:r w:rsidR="003B3A6B" w:rsidRPr="00BD01DB">
        <w:rPr>
          <w:color w:val="000000"/>
          <w:lang w:val="nl-NL"/>
        </w:rPr>
        <w:t>ành chính công</w:t>
      </w:r>
      <w:r w:rsidR="00A821E6" w:rsidRPr="00BD01DB">
        <w:rPr>
          <w:color w:val="000000"/>
          <w:lang w:val="nl-NL"/>
        </w:rPr>
        <w:t xml:space="preserve"> tỉnh</w:t>
      </w:r>
      <w:r w:rsidR="003B3A6B" w:rsidRPr="00BD01DB">
        <w:rPr>
          <w:color w:val="000000"/>
          <w:lang w:val="nl-NL"/>
        </w:rPr>
        <w:t xml:space="preserve"> để thực hiện niêm yết thủ tục hành chính, công bố tại </w:t>
      </w:r>
      <w:r w:rsidR="004A337B">
        <w:rPr>
          <w:color w:val="000000"/>
          <w:lang w:val="nl-NL"/>
        </w:rPr>
        <w:t>Hệ thống thông tin giải quyết thủ tục hành chính tỉnh</w:t>
      </w:r>
      <w:r w:rsidR="003B3A6B" w:rsidRPr="00BD01DB">
        <w:rPr>
          <w:color w:val="000000"/>
          <w:lang w:val="nl-NL"/>
        </w:rPr>
        <w:t xml:space="preserve"> và website </w:t>
      </w:r>
      <w:r w:rsidR="00083943" w:rsidRPr="00BD01DB">
        <w:rPr>
          <w:color w:val="000000"/>
          <w:lang w:val="nl-NL"/>
        </w:rPr>
        <w:t>của đơn vị</w:t>
      </w:r>
      <w:r w:rsidR="003B3A6B" w:rsidRPr="00BD01DB">
        <w:rPr>
          <w:color w:val="000000"/>
          <w:lang w:val="nl-NL"/>
        </w:rPr>
        <w:t xml:space="preserve"> theo quy định.</w:t>
      </w:r>
    </w:p>
    <w:p w14:paraId="794DCED5" w14:textId="6F446C02" w:rsidR="00BB3F84" w:rsidRPr="00BB3F84" w:rsidRDefault="00BB3F84" w:rsidP="00BB3F84">
      <w:pPr>
        <w:spacing w:before="120" w:after="120" w:line="276" w:lineRule="auto"/>
        <w:ind w:firstLine="709"/>
        <w:jc w:val="both"/>
        <w:rPr>
          <w:color w:val="000000"/>
          <w:lang w:val="nl-NL"/>
        </w:rPr>
      </w:pPr>
      <w:r w:rsidRPr="00BB3F84">
        <w:rPr>
          <w:b/>
          <w:bCs/>
          <w:color w:val="000000"/>
          <w:lang w:val="nl-NL"/>
        </w:rPr>
        <w:t>Điều 3.</w:t>
      </w:r>
      <w:r>
        <w:rPr>
          <w:color w:val="000000"/>
          <w:lang w:val="nl-NL"/>
        </w:rPr>
        <w:t xml:space="preserve"> </w:t>
      </w:r>
      <w:r w:rsidRPr="00BB3F84">
        <w:rPr>
          <w:color w:val="000000"/>
          <w:lang w:val="nl-NL"/>
        </w:rPr>
        <w:t>Quyết định này có hiệu lực kể từ ngày ký</w:t>
      </w:r>
      <w:r w:rsidR="00B77E8B">
        <w:rPr>
          <w:color w:val="000000"/>
          <w:lang w:val="nl-NL"/>
        </w:rPr>
        <w:t xml:space="preserve"> và</w:t>
      </w:r>
      <w:r w:rsidRPr="00BB3F84">
        <w:rPr>
          <w:color w:val="000000"/>
          <w:lang w:val="nl-NL"/>
        </w:rPr>
        <w:t xml:space="preserve"> </w:t>
      </w:r>
      <w:r w:rsidR="00B77E8B">
        <w:rPr>
          <w:color w:val="000000"/>
          <w:lang w:val="nl-NL"/>
        </w:rPr>
        <w:t>t</w:t>
      </w:r>
      <w:r w:rsidRPr="00BB3F84">
        <w:rPr>
          <w:color w:val="000000"/>
          <w:lang w:val="nl-NL"/>
        </w:rPr>
        <w:t xml:space="preserve">hay thế các </w:t>
      </w:r>
      <w:r>
        <w:rPr>
          <w:color w:val="000000"/>
          <w:lang w:val="nl-NL"/>
        </w:rPr>
        <w:t xml:space="preserve">Quyết định </w:t>
      </w:r>
      <w:r w:rsidR="008C4658">
        <w:rPr>
          <w:color w:val="000000"/>
          <w:lang w:val="nl-NL"/>
        </w:rPr>
        <w:t xml:space="preserve">đã ban hành </w:t>
      </w:r>
      <w:r w:rsidR="00DF4D85">
        <w:rPr>
          <w:color w:val="000000"/>
          <w:lang w:val="nl-NL"/>
        </w:rPr>
        <w:t>trái với nội dung tại Quyết định này</w:t>
      </w:r>
      <w:r>
        <w:rPr>
          <w:color w:val="000000"/>
          <w:lang w:val="nl-NL"/>
        </w:rPr>
        <w:t>.</w:t>
      </w:r>
    </w:p>
    <w:p w14:paraId="1AA8A16A" w14:textId="3773AADE" w:rsidR="00BD5B62" w:rsidRDefault="00BD5B62" w:rsidP="00A26132">
      <w:pPr>
        <w:spacing w:before="120" w:after="120" w:line="276" w:lineRule="auto"/>
        <w:ind w:firstLine="709"/>
        <w:jc w:val="both"/>
      </w:pPr>
      <w:r w:rsidRPr="00287ECF">
        <w:rPr>
          <w:b/>
          <w:color w:val="000000"/>
          <w:lang w:val="nl-NL"/>
        </w:rPr>
        <w:lastRenderedPageBreak/>
        <w:t xml:space="preserve">Điều </w:t>
      </w:r>
      <w:r w:rsidR="00BB3F84">
        <w:rPr>
          <w:b/>
          <w:color w:val="000000"/>
          <w:lang w:val="nl-NL"/>
        </w:rPr>
        <w:t>4</w:t>
      </w:r>
      <w:r w:rsidRPr="006152F1">
        <w:rPr>
          <w:b/>
          <w:color w:val="000000"/>
          <w:lang w:val="nl-NL"/>
        </w:rPr>
        <w:t xml:space="preserve">. </w:t>
      </w:r>
      <w:r w:rsidRPr="00287ECF">
        <w:rPr>
          <w:color w:val="000000"/>
          <w:lang w:val="nl-NL"/>
        </w:rPr>
        <w:t xml:space="preserve">Chánh Văn phòng Ủy ban nhân dân tỉnh, Giám đốc </w:t>
      </w:r>
      <w:r w:rsidR="007B0503">
        <w:rPr>
          <w:color w:val="000000"/>
          <w:lang w:val="nl-NL"/>
        </w:rPr>
        <w:t>các cơ quan chuyên môn trực thuộc UBND tỉnh, Trưởng ban Ban Quản lý Khu kinh tế, công nghệp tỉnh</w:t>
      </w:r>
      <w:r w:rsidRPr="00287ECF">
        <w:rPr>
          <w:color w:val="000000"/>
          <w:lang w:val="nl-NL"/>
        </w:rPr>
        <w:t xml:space="preserve">, </w:t>
      </w:r>
      <w:r w:rsidR="00C72345">
        <w:rPr>
          <w:color w:val="000000"/>
          <w:lang w:val="nl-NL"/>
        </w:rPr>
        <w:t xml:space="preserve">Giám đốc Trung tâm </w:t>
      </w:r>
      <w:r w:rsidR="00F44022">
        <w:rPr>
          <w:color w:val="000000"/>
          <w:lang w:val="nl-NL"/>
        </w:rPr>
        <w:t xml:space="preserve">Phục vụ </w:t>
      </w:r>
      <w:r w:rsidR="007B0503">
        <w:rPr>
          <w:color w:val="000000"/>
          <w:lang w:val="nl-NL"/>
        </w:rPr>
        <w:t>h</w:t>
      </w:r>
      <w:r w:rsidR="00C72345">
        <w:rPr>
          <w:color w:val="000000"/>
          <w:lang w:val="nl-NL"/>
        </w:rPr>
        <w:t xml:space="preserve">ành chính công tỉnh, </w:t>
      </w:r>
      <w:r w:rsidRPr="00287ECF">
        <w:rPr>
          <w:color w:val="000000"/>
          <w:lang w:val="nl-NL"/>
        </w:rPr>
        <w:t>Thủ trưởng các cơ quan có liên quan chịu trách nhiệm thi hành Quyết định này./.</w:t>
      </w:r>
      <w:r w:rsidR="00AE18CE" w:rsidRPr="00AE18CE">
        <w:t xml:space="preserve"> </w:t>
      </w:r>
    </w:p>
    <w:p w14:paraId="6B6EE6A1" w14:textId="77777777" w:rsidR="00173353" w:rsidRPr="00173353" w:rsidRDefault="00173353" w:rsidP="00A26132">
      <w:pPr>
        <w:spacing w:before="120" w:after="120" w:line="276" w:lineRule="auto"/>
        <w:ind w:firstLine="709"/>
        <w:jc w:val="both"/>
        <w:rPr>
          <w:color w:val="000000"/>
          <w:sz w:val="10"/>
          <w:szCs w:val="10"/>
          <w:lang w:val="nl-NL"/>
        </w:rPr>
      </w:pPr>
    </w:p>
    <w:tbl>
      <w:tblPr>
        <w:tblW w:w="9356" w:type="dxa"/>
        <w:tblLook w:val="01E0" w:firstRow="1" w:lastRow="1" w:firstColumn="1" w:lastColumn="1" w:noHBand="0" w:noVBand="0"/>
      </w:tblPr>
      <w:tblGrid>
        <w:gridCol w:w="4645"/>
        <w:gridCol w:w="4711"/>
      </w:tblGrid>
      <w:tr w:rsidR="00BD5B62" w:rsidRPr="00287ECF" w14:paraId="66687520" w14:textId="77777777" w:rsidTr="00DF1426">
        <w:tc>
          <w:tcPr>
            <w:tcW w:w="4645" w:type="dxa"/>
          </w:tcPr>
          <w:p w14:paraId="52451229" w14:textId="77777777" w:rsidR="00BD5B62" w:rsidRPr="00287ECF" w:rsidRDefault="00BD5B62" w:rsidP="00BD5B62">
            <w:pPr>
              <w:pStyle w:val="NormalWeb"/>
              <w:spacing w:before="0" w:beforeAutospacing="0" w:after="0" w:afterAutospacing="0"/>
              <w:jc w:val="both"/>
              <w:rPr>
                <w:color w:val="000000"/>
                <w:sz w:val="22"/>
                <w:szCs w:val="28"/>
                <w:lang w:val="nl-NL"/>
              </w:rPr>
            </w:pPr>
            <w:r w:rsidRPr="00287ECF">
              <w:rPr>
                <w:b/>
                <w:bCs/>
                <w:i/>
                <w:iCs/>
                <w:color w:val="000000"/>
                <w:szCs w:val="28"/>
                <w:lang w:val="nl-NL"/>
              </w:rPr>
              <w:t>Nơi nhận</w:t>
            </w:r>
            <w:r w:rsidRPr="00287ECF">
              <w:rPr>
                <w:b/>
                <w:bCs/>
                <w:i/>
                <w:iCs/>
                <w:color w:val="000000"/>
                <w:sz w:val="26"/>
                <w:szCs w:val="28"/>
                <w:lang w:val="nl-NL"/>
              </w:rPr>
              <w:t>:</w:t>
            </w:r>
            <w:r w:rsidRPr="00287ECF">
              <w:rPr>
                <w:color w:val="000000"/>
                <w:sz w:val="26"/>
                <w:szCs w:val="28"/>
                <w:lang w:val="nl-NL"/>
              </w:rPr>
              <w:tab/>
            </w:r>
            <w:r w:rsidRPr="00287ECF">
              <w:rPr>
                <w:color w:val="000000"/>
                <w:sz w:val="22"/>
                <w:szCs w:val="28"/>
                <w:lang w:val="nl-NL"/>
              </w:rPr>
              <w:tab/>
            </w:r>
          </w:p>
          <w:p w14:paraId="3ED680A4" w14:textId="322D7B7C" w:rsidR="00BD5B62" w:rsidRPr="00287ECF" w:rsidRDefault="00BD5B62" w:rsidP="00BD5B62">
            <w:pPr>
              <w:pStyle w:val="NormalWeb"/>
              <w:spacing w:before="0" w:beforeAutospacing="0" w:after="0" w:afterAutospacing="0"/>
              <w:jc w:val="both"/>
              <w:rPr>
                <w:b/>
                <w:bCs/>
                <w:color w:val="000000"/>
                <w:sz w:val="22"/>
                <w:szCs w:val="22"/>
                <w:lang w:val="nl-NL"/>
              </w:rPr>
            </w:pPr>
            <w:r w:rsidRPr="00287ECF">
              <w:rPr>
                <w:color w:val="000000"/>
                <w:sz w:val="22"/>
                <w:szCs w:val="22"/>
                <w:lang w:val="nl-NL"/>
              </w:rPr>
              <w:t xml:space="preserve">- Như Điều </w:t>
            </w:r>
            <w:r w:rsidR="00A067F6">
              <w:rPr>
                <w:color w:val="000000"/>
                <w:sz w:val="22"/>
                <w:szCs w:val="22"/>
                <w:lang w:val="nl-NL"/>
              </w:rPr>
              <w:t>4</w:t>
            </w:r>
            <w:r w:rsidRPr="00287ECF">
              <w:rPr>
                <w:color w:val="000000"/>
                <w:sz w:val="22"/>
                <w:szCs w:val="22"/>
                <w:lang w:val="nl-NL"/>
              </w:rPr>
              <w:t>;</w:t>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t xml:space="preserve">                   </w:t>
            </w:r>
          </w:p>
          <w:p w14:paraId="4611F3F0" w14:textId="36123FC7" w:rsidR="00BD5B62" w:rsidRPr="00287ECF" w:rsidRDefault="00BD5B62" w:rsidP="00BD5B62">
            <w:pPr>
              <w:pStyle w:val="NormalWeb"/>
              <w:spacing w:before="0" w:beforeAutospacing="0" w:after="0" w:afterAutospacing="0"/>
              <w:jc w:val="both"/>
              <w:rPr>
                <w:b/>
                <w:bCs/>
                <w:color w:val="000000"/>
                <w:sz w:val="22"/>
                <w:szCs w:val="22"/>
                <w:lang w:val="nl-NL"/>
              </w:rPr>
            </w:pPr>
            <w:r w:rsidRPr="00287ECF">
              <w:rPr>
                <w:color w:val="000000"/>
                <w:sz w:val="22"/>
                <w:szCs w:val="22"/>
                <w:lang w:val="nl-NL"/>
              </w:rPr>
              <w:t>- Chủ tịch</w:t>
            </w:r>
            <w:r w:rsidR="00783E0A">
              <w:rPr>
                <w:color w:val="000000"/>
                <w:sz w:val="22"/>
                <w:szCs w:val="22"/>
                <w:lang w:val="nl-NL"/>
              </w:rPr>
              <w:t>,</w:t>
            </w:r>
            <w:r w:rsidRPr="00287ECF">
              <w:rPr>
                <w:color w:val="000000"/>
                <w:sz w:val="22"/>
                <w:szCs w:val="22"/>
                <w:lang w:val="nl-NL"/>
              </w:rPr>
              <w:t xml:space="preserve"> </w:t>
            </w:r>
            <w:r w:rsidR="004F7409">
              <w:rPr>
                <w:color w:val="000000"/>
                <w:sz w:val="22"/>
                <w:szCs w:val="22"/>
                <w:lang w:val="nl-NL"/>
              </w:rPr>
              <w:t xml:space="preserve">các </w:t>
            </w:r>
            <w:r w:rsidRPr="00287ECF">
              <w:rPr>
                <w:color w:val="000000"/>
                <w:sz w:val="22"/>
                <w:szCs w:val="22"/>
                <w:lang w:val="nl-NL"/>
              </w:rPr>
              <w:t>PCT UBND tỉnh</w:t>
            </w:r>
            <w:r w:rsidRPr="00287ECF">
              <w:rPr>
                <w:bCs/>
                <w:color w:val="000000"/>
                <w:sz w:val="22"/>
                <w:szCs w:val="22"/>
                <w:lang w:val="nl-NL"/>
              </w:rPr>
              <w:t>;</w:t>
            </w:r>
            <w:r w:rsidRPr="00287ECF">
              <w:rPr>
                <w:b/>
                <w:bCs/>
                <w:color w:val="000000"/>
                <w:sz w:val="22"/>
                <w:szCs w:val="22"/>
                <w:lang w:val="nl-NL"/>
              </w:rPr>
              <w:t xml:space="preserve">                                                       </w:t>
            </w:r>
          </w:p>
          <w:p w14:paraId="39C8084B" w14:textId="69B308B7" w:rsidR="00BD5B62" w:rsidRPr="00287ECF" w:rsidRDefault="00BD5B62" w:rsidP="00BD5B62">
            <w:pPr>
              <w:pStyle w:val="NormalWeb"/>
              <w:spacing w:before="0" w:beforeAutospacing="0" w:after="0" w:afterAutospacing="0"/>
              <w:jc w:val="both"/>
              <w:rPr>
                <w:color w:val="000000"/>
                <w:sz w:val="22"/>
                <w:szCs w:val="22"/>
                <w:lang w:val="nl-NL"/>
              </w:rPr>
            </w:pPr>
            <w:r w:rsidRPr="00287ECF">
              <w:rPr>
                <w:color w:val="000000"/>
                <w:sz w:val="22"/>
                <w:szCs w:val="22"/>
                <w:lang w:val="nl-NL"/>
              </w:rPr>
              <w:t>- Các PCVP</w:t>
            </w:r>
            <w:r w:rsidR="00783E0A">
              <w:rPr>
                <w:color w:val="000000"/>
                <w:sz w:val="22"/>
                <w:szCs w:val="22"/>
                <w:lang w:val="nl-NL"/>
              </w:rPr>
              <w:t>,</w:t>
            </w:r>
            <w:r w:rsidRPr="00287ECF">
              <w:rPr>
                <w:color w:val="000000"/>
                <w:sz w:val="22"/>
                <w:szCs w:val="22"/>
                <w:lang w:val="nl-NL"/>
              </w:rPr>
              <w:t xml:space="preserve"> </w:t>
            </w:r>
            <w:r w:rsidR="00783E0A">
              <w:rPr>
                <w:color w:val="000000"/>
                <w:sz w:val="22"/>
                <w:szCs w:val="22"/>
                <w:lang w:val="nl-NL"/>
              </w:rPr>
              <w:t xml:space="preserve">TTPVHCC </w:t>
            </w:r>
            <w:r w:rsidRPr="00287ECF">
              <w:rPr>
                <w:color w:val="000000"/>
                <w:sz w:val="22"/>
                <w:szCs w:val="22"/>
                <w:lang w:val="nl-NL"/>
              </w:rPr>
              <w:t>các CV</w:t>
            </w:r>
            <w:r w:rsidR="00783E0A">
              <w:rPr>
                <w:color w:val="000000"/>
                <w:sz w:val="22"/>
                <w:szCs w:val="22"/>
                <w:lang w:val="nl-NL"/>
              </w:rPr>
              <w:t>, CTTĐT</w:t>
            </w:r>
            <w:r w:rsidRPr="00287ECF">
              <w:rPr>
                <w:color w:val="000000"/>
                <w:sz w:val="22"/>
                <w:szCs w:val="22"/>
                <w:lang w:val="nl-NL"/>
              </w:rPr>
              <w:t>;</w:t>
            </w:r>
          </w:p>
          <w:p w14:paraId="49F2F15F" w14:textId="0F369185" w:rsidR="00BD5B62" w:rsidRPr="00287ECF" w:rsidRDefault="00BD5B62" w:rsidP="00BD5B62">
            <w:pPr>
              <w:tabs>
                <w:tab w:val="left" w:pos="6640"/>
              </w:tabs>
              <w:rPr>
                <w:color w:val="000000"/>
                <w:lang w:val="nl-NL"/>
              </w:rPr>
            </w:pPr>
            <w:r w:rsidRPr="00287ECF">
              <w:rPr>
                <w:color w:val="000000"/>
                <w:sz w:val="22"/>
                <w:szCs w:val="22"/>
                <w:lang w:val="nl-NL"/>
              </w:rPr>
              <w:t xml:space="preserve">- Lưu: VT, </w:t>
            </w:r>
            <w:r w:rsidR="00783E0A">
              <w:rPr>
                <w:color w:val="000000"/>
                <w:sz w:val="22"/>
                <w:szCs w:val="22"/>
                <w:lang w:val="nl-NL"/>
              </w:rPr>
              <w:t>KSTT</w:t>
            </w:r>
            <w:r w:rsidRPr="00287ECF">
              <w:rPr>
                <w:color w:val="000000"/>
                <w:sz w:val="22"/>
                <w:szCs w:val="22"/>
                <w:lang w:val="nl-NL"/>
              </w:rPr>
              <w:t>.</w:t>
            </w:r>
          </w:p>
        </w:tc>
        <w:tc>
          <w:tcPr>
            <w:tcW w:w="4711" w:type="dxa"/>
          </w:tcPr>
          <w:p w14:paraId="0822B856" w14:textId="1E7989D2" w:rsidR="00BD5B62" w:rsidRDefault="007B0503" w:rsidP="00E82F40">
            <w:pPr>
              <w:pStyle w:val="NormalWeb"/>
              <w:spacing w:before="0" w:beforeAutospacing="0" w:after="0" w:afterAutospacing="0"/>
              <w:jc w:val="center"/>
              <w:rPr>
                <w:b/>
                <w:bCs/>
                <w:color w:val="000000"/>
                <w:sz w:val="28"/>
                <w:szCs w:val="28"/>
                <w:lang w:val="nl-NL"/>
              </w:rPr>
            </w:pPr>
            <w:r>
              <w:rPr>
                <w:b/>
                <w:bCs/>
                <w:color w:val="000000"/>
                <w:sz w:val="28"/>
                <w:szCs w:val="28"/>
                <w:lang w:val="nl-NL"/>
              </w:rPr>
              <w:t xml:space="preserve">KT. </w:t>
            </w:r>
            <w:r w:rsidR="00BD5B62" w:rsidRPr="00287ECF">
              <w:rPr>
                <w:b/>
                <w:bCs/>
                <w:color w:val="000000"/>
                <w:sz w:val="28"/>
                <w:szCs w:val="28"/>
                <w:lang w:val="nl-NL"/>
              </w:rPr>
              <w:t>CHỦ TỊCH</w:t>
            </w:r>
          </w:p>
          <w:p w14:paraId="37A8F496" w14:textId="1C92C1A8" w:rsidR="007B0503" w:rsidRPr="00287ECF" w:rsidRDefault="007B0503" w:rsidP="00E82F40">
            <w:pPr>
              <w:pStyle w:val="NormalWeb"/>
              <w:spacing w:before="0" w:beforeAutospacing="0" w:after="0" w:afterAutospacing="0"/>
              <w:jc w:val="center"/>
              <w:rPr>
                <w:b/>
                <w:bCs/>
                <w:color w:val="000000"/>
                <w:sz w:val="28"/>
                <w:szCs w:val="28"/>
                <w:lang w:val="nl-NL"/>
              </w:rPr>
            </w:pPr>
            <w:r>
              <w:rPr>
                <w:b/>
                <w:bCs/>
                <w:color w:val="000000"/>
                <w:sz w:val="28"/>
                <w:szCs w:val="28"/>
                <w:lang w:val="nl-NL"/>
              </w:rPr>
              <w:t>PHÓ CHỦ TỊCH</w:t>
            </w:r>
          </w:p>
          <w:p w14:paraId="37066128" w14:textId="77777777" w:rsidR="00BD5B62" w:rsidRPr="00287ECF" w:rsidRDefault="00BD5B62" w:rsidP="00E82F40">
            <w:pPr>
              <w:spacing w:before="120" w:after="120" w:line="276" w:lineRule="auto"/>
              <w:jc w:val="center"/>
              <w:rPr>
                <w:b/>
                <w:bCs/>
                <w:iCs/>
                <w:color w:val="000000"/>
                <w:lang w:val="nl-NL"/>
              </w:rPr>
            </w:pPr>
          </w:p>
          <w:p w14:paraId="0ACA11ED" w14:textId="77777777" w:rsidR="00F44022" w:rsidRDefault="00F44022" w:rsidP="00E82F40">
            <w:pPr>
              <w:spacing w:before="120" w:after="120" w:line="276" w:lineRule="auto"/>
              <w:jc w:val="center"/>
              <w:rPr>
                <w:b/>
                <w:bCs/>
                <w:iCs/>
                <w:color w:val="000000"/>
                <w:lang w:val="nl-NL"/>
              </w:rPr>
            </w:pPr>
          </w:p>
          <w:p w14:paraId="051E7523" w14:textId="77777777" w:rsidR="00BD5B62" w:rsidRDefault="00BD5B62" w:rsidP="00E82F40">
            <w:pPr>
              <w:spacing w:before="120" w:after="120" w:line="276" w:lineRule="auto"/>
              <w:jc w:val="center"/>
              <w:rPr>
                <w:b/>
                <w:bCs/>
                <w:iCs/>
                <w:color w:val="000000"/>
                <w:lang w:val="nl-NL"/>
              </w:rPr>
            </w:pPr>
          </w:p>
          <w:p w14:paraId="7C80707D" w14:textId="5FA0289D" w:rsidR="00E82F40" w:rsidRPr="00287ECF" w:rsidRDefault="007B0503" w:rsidP="00E82F40">
            <w:pPr>
              <w:spacing w:before="120" w:after="120" w:line="276" w:lineRule="auto"/>
              <w:jc w:val="center"/>
              <w:rPr>
                <w:b/>
                <w:bCs/>
                <w:iCs/>
                <w:color w:val="000000"/>
                <w:lang w:val="nl-NL"/>
              </w:rPr>
            </w:pPr>
            <w:r>
              <w:rPr>
                <w:b/>
                <w:bCs/>
                <w:iCs/>
                <w:color w:val="000000"/>
                <w:lang w:val="nl-NL"/>
              </w:rPr>
              <w:t>Nguyễn Thanh Bình</w:t>
            </w:r>
          </w:p>
        </w:tc>
      </w:tr>
    </w:tbl>
    <w:p w14:paraId="5062476F" w14:textId="77777777" w:rsidR="00BD5B62" w:rsidRPr="00287ECF" w:rsidRDefault="00BD5B62">
      <w:pPr>
        <w:rPr>
          <w:color w:val="000000"/>
        </w:rPr>
        <w:sectPr w:rsidR="00BD5B62" w:rsidRPr="00287ECF" w:rsidSect="00E3582B">
          <w:headerReference w:type="default" r:id="rId9"/>
          <w:pgSz w:w="11907" w:h="16840" w:code="9"/>
          <w:pgMar w:top="1134" w:right="1021" w:bottom="567" w:left="1588" w:header="720" w:footer="720" w:gutter="0"/>
          <w:cols w:space="720"/>
          <w:titlePg/>
          <w:docGrid w:linePitch="381"/>
        </w:sectPr>
      </w:pPr>
    </w:p>
    <w:p w14:paraId="503FD32D" w14:textId="5DB6ED22" w:rsidR="006D7F96" w:rsidRPr="00E3582B" w:rsidRDefault="006D7F96" w:rsidP="005E069F">
      <w:pPr>
        <w:widowControl w:val="0"/>
        <w:jc w:val="center"/>
        <w:rPr>
          <w:b/>
          <w:color w:val="000000"/>
          <w:lang w:val="nl-NL"/>
        </w:rPr>
      </w:pPr>
      <w:r w:rsidRPr="00E3582B">
        <w:rPr>
          <w:b/>
          <w:color w:val="000000"/>
          <w:lang w:val="nl-NL"/>
        </w:rPr>
        <w:lastRenderedPageBreak/>
        <w:t>Phụ lục</w:t>
      </w:r>
    </w:p>
    <w:p w14:paraId="78199B32" w14:textId="1C65459B" w:rsidR="005E069F" w:rsidRPr="00E3582B" w:rsidRDefault="005E069F" w:rsidP="005E069F">
      <w:pPr>
        <w:widowControl w:val="0"/>
        <w:jc w:val="center"/>
        <w:rPr>
          <w:b/>
          <w:color w:val="000000"/>
          <w:spacing w:val="-4"/>
          <w:lang w:val="nl-NL"/>
        </w:rPr>
      </w:pPr>
      <w:r w:rsidRPr="00E3582B">
        <w:rPr>
          <w:b/>
          <w:color w:val="000000"/>
          <w:lang w:val="nl-NL"/>
        </w:rPr>
        <w:t xml:space="preserve">DANH MỤC THỦ TỤC HÀNH CHÍNH THUỘC THẨM QUYỀN GIẢI QUYẾT </w:t>
      </w:r>
      <w:r w:rsidRPr="00E3582B">
        <w:rPr>
          <w:b/>
          <w:color w:val="000000"/>
          <w:spacing w:val="-4"/>
          <w:lang w:val="nl-NL"/>
        </w:rPr>
        <w:t xml:space="preserve">CỦA </w:t>
      </w:r>
      <w:r w:rsidR="006D7F96" w:rsidRPr="00E3582B">
        <w:rPr>
          <w:b/>
          <w:color w:val="000000"/>
          <w:spacing w:val="-4"/>
          <w:lang w:val="nl-NL"/>
        </w:rPr>
        <w:t>CÁC SỞ, BAN, NGÀNH CẤP TỈNH</w:t>
      </w:r>
      <w:r w:rsidR="00E95640" w:rsidRPr="00E3582B">
        <w:rPr>
          <w:b/>
          <w:color w:val="000000"/>
          <w:spacing w:val="-4"/>
          <w:lang w:val="vi-VN"/>
        </w:rPr>
        <w:t xml:space="preserve"> </w:t>
      </w:r>
      <w:r w:rsidRPr="00E3582B">
        <w:rPr>
          <w:b/>
          <w:color w:val="000000"/>
          <w:spacing w:val="-4"/>
          <w:lang w:val="nl-NL"/>
        </w:rPr>
        <w:t>ĐƯA VÀO</w:t>
      </w:r>
      <w:r w:rsidRPr="00E3582B">
        <w:rPr>
          <w:b/>
          <w:color w:val="000000"/>
          <w:lang w:val="nl-NL"/>
        </w:rPr>
        <w:t xml:space="preserve"> TIẾP NHẬN</w:t>
      </w:r>
      <w:r w:rsidR="009B68E3" w:rsidRPr="00E3582B">
        <w:rPr>
          <w:b/>
          <w:color w:val="000000"/>
          <w:lang w:val="nl-NL"/>
        </w:rPr>
        <w:t xml:space="preserve"> VÀ </w:t>
      </w:r>
      <w:r w:rsidR="00E95640" w:rsidRPr="00E3582B">
        <w:rPr>
          <w:b/>
          <w:color w:val="000000"/>
          <w:lang w:val="nl-NL"/>
        </w:rPr>
        <w:t>TRẢ KẾT QUẢ</w:t>
      </w:r>
      <w:r w:rsidR="006D7F96" w:rsidRPr="00E3582B">
        <w:rPr>
          <w:b/>
          <w:color w:val="000000"/>
          <w:lang w:val="nl-NL"/>
        </w:rPr>
        <w:t xml:space="preserve"> </w:t>
      </w:r>
      <w:r w:rsidRPr="00E3582B">
        <w:rPr>
          <w:b/>
          <w:color w:val="000000"/>
          <w:spacing w:val="-4"/>
          <w:lang w:val="nl-NL"/>
        </w:rPr>
        <w:t xml:space="preserve">TẠI TRUNG TÂM </w:t>
      </w:r>
      <w:r w:rsidR="00F44022" w:rsidRPr="00E3582B">
        <w:rPr>
          <w:b/>
          <w:color w:val="000000"/>
          <w:spacing w:val="-4"/>
          <w:lang w:val="nl-NL"/>
        </w:rPr>
        <w:t xml:space="preserve">PHỤC VỤ </w:t>
      </w:r>
      <w:r w:rsidRPr="00E3582B">
        <w:rPr>
          <w:b/>
          <w:color w:val="000000"/>
          <w:spacing w:val="-4"/>
          <w:lang w:val="nl-NL"/>
        </w:rPr>
        <w:t xml:space="preserve">HÀNH CHÍNH CÔNG </w:t>
      </w:r>
    </w:p>
    <w:p w14:paraId="0963CD25" w14:textId="6DE9C679" w:rsidR="009A7EFE" w:rsidRPr="00E778EB" w:rsidRDefault="005E069F" w:rsidP="005E069F">
      <w:pPr>
        <w:widowControl w:val="0"/>
        <w:jc w:val="center"/>
        <w:rPr>
          <w:i/>
          <w:color w:val="000000"/>
          <w:sz w:val="26"/>
          <w:szCs w:val="26"/>
          <w:lang w:val="nl-NL"/>
        </w:rPr>
      </w:pPr>
      <w:r w:rsidRPr="00287ECF">
        <w:rPr>
          <w:i/>
          <w:color w:val="000000"/>
          <w:sz w:val="26"/>
          <w:szCs w:val="26"/>
          <w:lang w:val="nl-NL"/>
        </w:rPr>
        <w:t>(</w:t>
      </w:r>
      <w:r w:rsidR="00862DDA">
        <w:rPr>
          <w:i/>
          <w:color w:val="000000"/>
          <w:sz w:val="26"/>
          <w:szCs w:val="26"/>
          <w:lang w:val="nl-NL"/>
        </w:rPr>
        <w:t>K</w:t>
      </w:r>
      <w:r w:rsidRPr="00287ECF">
        <w:rPr>
          <w:i/>
          <w:color w:val="000000"/>
          <w:sz w:val="26"/>
          <w:szCs w:val="26"/>
          <w:lang w:val="nl-NL"/>
        </w:rPr>
        <w:t>èm theo Quyết định số</w:t>
      </w:r>
      <w:r w:rsidR="00891317">
        <w:rPr>
          <w:i/>
          <w:color w:val="000000"/>
          <w:sz w:val="26"/>
          <w:szCs w:val="26"/>
          <w:lang w:val="nl-NL"/>
        </w:rPr>
        <w:t xml:space="preserve"> 3085</w:t>
      </w:r>
      <w:r w:rsidRPr="00287ECF">
        <w:rPr>
          <w:i/>
          <w:color w:val="000000"/>
          <w:sz w:val="26"/>
          <w:szCs w:val="26"/>
          <w:lang w:val="nl-NL"/>
        </w:rPr>
        <w:t>/QĐ-UBN</w:t>
      </w:r>
      <w:r w:rsidRPr="00287ECF">
        <w:rPr>
          <w:i/>
          <w:color w:val="000000"/>
          <w:sz w:val="26"/>
          <w:szCs w:val="26"/>
          <w:lang w:val="vi-VN"/>
        </w:rPr>
        <w:t xml:space="preserve">D </w:t>
      </w:r>
      <w:r w:rsidRPr="00287ECF">
        <w:rPr>
          <w:i/>
          <w:color w:val="000000"/>
          <w:sz w:val="26"/>
          <w:szCs w:val="26"/>
          <w:lang w:val="nl-NL"/>
        </w:rPr>
        <w:t>ngày</w:t>
      </w:r>
      <w:r w:rsidR="00891317">
        <w:rPr>
          <w:i/>
          <w:color w:val="000000"/>
          <w:sz w:val="26"/>
          <w:szCs w:val="26"/>
          <w:lang w:val="nl-NL"/>
        </w:rPr>
        <w:t xml:space="preserve"> 21 </w:t>
      </w:r>
      <w:r w:rsidRPr="00287ECF">
        <w:rPr>
          <w:i/>
          <w:color w:val="000000"/>
          <w:sz w:val="26"/>
          <w:szCs w:val="26"/>
          <w:lang w:val="nl-NL"/>
        </w:rPr>
        <w:t xml:space="preserve">tháng </w:t>
      </w:r>
      <w:r w:rsidR="006D7F96">
        <w:rPr>
          <w:i/>
          <w:color w:val="000000"/>
          <w:sz w:val="26"/>
          <w:szCs w:val="26"/>
          <w:lang w:val="nl-NL"/>
        </w:rPr>
        <w:t>1</w:t>
      </w:r>
      <w:r w:rsidRPr="00E778EB">
        <w:rPr>
          <w:i/>
          <w:color w:val="000000"/>
          <w:sz w:val="26"/>
          <w:szCs w:val="26"/>
          <w:lang w:val="nl-NL"/>
        </w:rPr>
        <w:t>2</w:t>
      </w:r>
      <w:r w:rsidRPr="00287ECF">
        <w:rPr>
          <w:i/>
          <w:color w:val="000000"/>
          <w:sz w:val="26"/>
          <w:szCs w:val="26"/>
          <w:lang w:val="nl-NL"/>
        </w:rPr>
        <w:t xml:space="preserve"> năm 20</w:t>
      </w:r>
      <w:r w:rsidR="006D7F96">
        <w:rPr>
          <w:i/>
          <w:color w:val="000000"/>
          <w:sz w:val="26"/>
          <w:szCs w:val="26"/>
          <w:lang w:val="nl-NL"/>
        </w:rPr>
        <w:t>2</w:t>
      </w:r>
      <w:r w:rsidR="00862DDA">
        <w:rPr>
          <w:i/>
          <w:color w:val="000000"/>
          <w:sz w:val="26"/>
          <w:szCs w:val="26"/>
          <w:lang w:val="nl-NL"/>
        </w:rPr>
        <w:t>2</w:t>
      </w:r>
    </w:p>
    <w:p w14:paraId="54C1C135" w14:textId="0761121A" w:rsidR="005E069F" w:rsidRDefault="005E069F" w:rsidP="005E069F">
      <w:pPr>
        <w:widowControl w:val="0"/>
        <w:jc w:val="center"/>
        <w:rPr>
          <w:i/>
          <w:color w:val="000000"/>
          <w:sz w:val="26"/>
          <w:szCs w:val="26"/>
          <w:lang w:val="nl-NL"/>
        </w:rPr>
      </w:pPr>
      <w:r w:rsidRPr="00287ECF">
        <w:rPr>
          <w:i/>
          <w:color w:val="000000"/>
          <w:sz w:val="26"/>
          <w:szCs w:val="26"/>
          <w:lang w:val="nl-NL"/>
        </w:rPr>
        <w:t xml:space="preserve"> của Chủ tịch U</w:t>
      </w:r>
      <w:r w:rsidR="006D7F96">
        <w:rPr>
          <w:i/>
          <w:color w:val="000000"/>
          <w:sz w:val="26"/>
          <w:szCs w:val="26"/>
          <w:lang w:val="nl-NL"/>
        </w:rPr>
        <w:t>ỷ ban nhân dân</w:t>
      </w:r>
      <w:r w:rsidRPr="00287ECF">
        <w:rPr>
          <w:i/>
          <w:color w:val="000000"/>
          <w:sz w:val="26"/>
          <w:szCs w:val="26"/>
          <w:lang w:val="nl-NL"/>
        </w:rPr>
        <w:t xml:space="preserve"> tỉnh</w:t>
      </w:r>
      <w:r w:rsidR="006D7F96">
        <w:rPr>
          <w:i/>
          <w:color w:val="000000"/>
          <w:sz w:val="26"/>
          <w:szCs w:val="26"/>
          <w:lang w:val="nl-NL"/>
        </w:rPr>
        <w:t xml:space="preserve"> Thừa Thiên Huế</w:t>
      </w:r>
      <w:r w:rsidRPr="00287ECF">
        <w:rPr>
          <w:i/>
          <w:color w:val="000000"/>
          <w:sz w:val="26"/>
          <w:szCs w:val="26"/>
          <w:lang w:val="nl-NL"/>
        </w:rPr>
        <w:t>)</w:t>
      </w:r>
    </w:p>
    <w:p w14:paraId="32001C1B" w14:textId="10823E90" w:rsidR="00F879CC" w:rsidRDefault="004A337B" w:rsidP="005E069F">
      <w:pPr>
        <w:widowControl w:val="0"/>
        <w:jc w:val="center"/>
        <w:rPr>
          <w:i/>
          <w:color w:val="000000"/>
          <w:sz w:val="26"/>
          <w:szCs w:val="26"/>
          <w:lang w:val="nl-NL"/>
        </w:rPr>
      </w:pPr>
      <w:r>
        <w:rPr>
          <w:i/>
          <w:noProof/>
          <w:color w:val="000000"/>
          <w:sz w:val="26"/>
          <w:szCs w:val="26"/>
        </w:rPr>
        <mc:AlternateContent>
          <mc:Choice Requires="wps">
            <w:drawing>
              <wp:anchor distT="0" distB="0" distL="114300" distR="114300" simplePos="0" relativeHeight="251660800" behindDoc="0" locked="0" layoutInCell="1" allowOverlap="1" wp14:anchorId="5705CAB9" wp14:editId="1D4C3B0E">
                <wp:simplePos x="0" y="0"/>
                <wp:positionH relativeFrom="column">
                  <wp:posOffset>1882140</wp:posOffset>
                </wp:positionH>
                <wp:positionV relativeFrom="paragraph">
                  <wp:posOffset>36195</wp:posOffset>
                </wp:positionV>
                <wp:extent cx="1986280" cy="0"/>
                <wp:effectExtent l="9525" t="10795" r="13970"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98F19"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85pt" to="304.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1Z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"/>
            </w:pict>
          </mc:Fallback>
        </mc:AlternateContent>
      </w:r>
    </w:p>
    <w:tbl>
      <w:tblPr>
        <w:tblStyle w:val="TableGrid"/>
        <w:tblW w:w="0" w:type="auto"/>
        <w:jc w:val="center"/>
        <w:tblLook w:val="04A0" w:firstRow="1" w:lastRow="0" w:firstColumn="1" w:lastColumn="0" w:noHBand="0" w:noVBand="1"/>
      </w:tblPr>
      <w:tblGrid>
        <w:gridCol w:w="1094"/>
        <w:gridCol w:w="5172"/>
        <w:gridCol w:w="1507"/>
        <w:gridCol w:w="1515"/>
      </w:tblGrid>
      <w:tr w:rsidR="00E80457" w:rsidRPr="008F34F5" w14:paraId="186CB526" w14:textId="77777777" w:rsidTr="00B91377">
        <w:trPr>
          <w:jc w:val="center"/>
        </w:trPr>
        <w:tc>
          <w:tcPr>
            <w:tcW w:w="1101" w:type="dxa"/>
            <w:vAlign w:val="center"/>
          </w:tcPr>
          <w:p w14:paraId="498CA957" w14:textId="2E19A22A"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lang w:val="nl-NL"/>
              </w:rPr>
              <w:t>STT</w:t>
            </w:r>
          </w:p>
        </w:tc>
        <w:tc>
          <w:tcPr>
            <w:tcW w:w="5244" w:type="dxa"/>
            <w:vAlign w:val="center"/>
          </w:tcPr>
          <w:p w14:paraId="3449423A" w14:textId="6E26A303"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lang w:val="nl-NL"/>
              </w:rPr>
              <w:t>Tên cơ quan, đơn vị</w:t>
            </w:r>
          </w:p>
        </w:tc>
        <w:tc>
          <w:tcPr>
            <w:tcW w:w="1418" w:type="dxa"/>
            <w:vAlign w:val="center"/>
          </w:tcPr>
          <w:p w14:paraId="797E79D1" w14:textId="6F2B1DAF"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rPr>
              <w:t>Số TTHC đưa vào TPVHCC</w:t>
            </w:r>
          </w:p>
        </w:tc>
        <w:tc>
          <w:tcPr>
            <w:tcW w:w="1525" w:type="dxa"/>
            <w:vAlign w:val="center"/>
          </w:tcPr>
          <w:p w14:paraId="04144376" w14:textId="00A325F3" w:rsidR="00F879CC" w:rsidRPr="00E80457" w:rsidRDefault="00F879CC" w:rsidP="0009295A">
            <w:pPr>
              <w:widowControl w:val="0"/>
              <w:spacing w:beforeLines="20" w:before="48" w:afterLines="20" w:after="48" w:line="242" w:lineRule="auto"/>
              <w:rPr>
                <w:b/>
                <w:bCs/>
                <w:sz w:val="26"/>
                <w:szCs w:val="26"/>
                <w:lang w:val="nl-NL"/>
              </w:rPr>
            </w:pPr>
            <w:r w:rsidRPr="00E80457">
              <w:rPr>
                <w:b/>
                <w:bCs/>
                <w:sz w:val="26"/>
                <w:szCs w:val="26"/>
                <w:lang w:val="nl-NL"/>
              </w:rPr>
              <w:t xml:space="preserve">Số TTHC thực hiện “4 tại </w:t>
            </w:r>
            <w:r w:rsidR="00E80457" w:rsidRPr="00E80457">
              <w:rPr>
                <w:b/>
                <w:bCs/>
                <w:sz w:val="26"/>
                <w:szCs w:val="26"/>
                <w:lang w:val="nl-NL"/>
              </w:rPr>
              <w:t>c</w:t>
            </w:r>
            <w:r w:rsidRPr="00E80457">
              <w:rPr>
                <w:b/>
                <w:bCs/>
                <w:sz w:val="26"/>
                <w:szCs w:val="26"/>
                <w:lang w:val="nl-NL"/>
              </w:rPr>
              <w:t>hỗ”</w:t>
            </w:r>
          </w:p>
        </w:tc>
      </w:tr>
      <w:tr w:rsidR="00E80457" w:rsidRPr="008F34F5" w14:paraId="4D9188CA" w14:textId="77777777" w:rsidTr="00B91377">
        <w:trPr>
          <w:jc w:val="center"/>
        </w:trPr>
        <w:tc>
          <w:tcPr>
            <w:tcW w:w="1101" w:type="dxa"/>
            <w:vAlign w:val="center"/>
          </w:tcPr>
          <w:p w14:paraId="1D6E3DE3"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948E118" w14:textId="6C0B1997"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Công Thương tại Phụ lục I</w:t>
            </w:r>
          </w:p>
        </w:tc>
        <w:tc>
          <w:tcPr>
            <w:tcW w:w="1418" w:type="dxa"/>
            <w:vAlign w:val="center"/>
          </w:tcPr>
          <w:p w14:paraId="6BF00EF6" w14:textId="29573D2A" w:rsidR="00F879CC" w:rsidRPr="008F34F5" w:rsidRDefault="006505CA"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13</w:t>
            </w:r>
            <w:r w:rsidR="000607C2">
              <w:rPr>
                <w:color w:val="000000"/>
                <w:sz w:val="27"/>
                <w:szCs w:val="27"/>
                <w:lang w:val="nl-NL"/>
              </w:rPr>
              <w:t>0</w:t>
            </w:r>
            <w:r>
              <w:rPr>
                <w:color w:val="000000"/>
                <w:sz w:val="27"/>
                <w:szCs w:val="27"/>
                <w:lang w:val="nl-NL"/>
              </w:rPr>
              <w:t>/13</w:t>
            </w:r>
            <w:r w:rsidR="000607C2">
              <w:rPr>
                <w:color w:val="000000"/>
                <w:sz w:val="27"/>
                <w:szCs w:val="27"/>
                <w:lang w:val="nl-NL"/>
              </w:rPr>
              <w:t>0</w:t>
            </w:r>
          </w:p>
        </w:tc>
        <w:tc>
          <w:tcPr>
            <w:tcW w:w="1525" w:type="dxa"/>
            <w:vAlign w:val="center"/>
          </w:tcPr>
          <w:p w14:paraId="737AEAE0" w14:textId="46E2909C" w:rsidR="00F879CC" w:rsidRPr="008F34F5" w:rsidRDefault="000607C2" w:rsidP="006505CA">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w:t>
            </w:r>
            <w:r w:rsidR="006505CA">
              <w:rPr>
                <w:color w:val="000000"/>
                <w:sz w:val="27"/>
                <w:szCs w:val="27"/>
                <w:lang w:val="nl-NL"/>
              </w:rPr>
              <w:t>0</w:t>
            </w:r>
          </w:p>
        </w:tc>
      </w:tr>
      <w:tr w:rsidR="00E80457" w:rsidRPr="008F34F5" w14:paraId="453579DD" w14:textId="77777777" w:rsidTr="00B91377">
        <w:trPr>
          <w:jc w:val="center"/>
        </w:trPr>
        <w:tc>
          <w:tcPr>
            <w:tcW w:w="1101" w:type="dxa"/>
            <w:vAlign w:val="center"/>
          </w:tcPr>
          <w:p w14:paraId="6339792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EE8FFB2" w14:textId="09D2D899"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Du lịch tại Phụ lục II</w:t>
            </w:r>
          </w:p>
        </w:tc>
        <w:tc>
          <w:tcPr>
            <w:tcW w:w="1418" w:type="dxa"/>
            <w:vAlign w:val="center"/>
          </w:tcPr>
          <w:p w14:paraId="3BA60A2F" w14:textId="46C981B6" w:rsidR="00F879CC" w:rsidRPr="008F34F5" w:rsidRDefault="003F611F"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0607C2">
              <w:rPr>
                <w:color w:val="000000"/>
                <w:sz w:val="27"/>
                <w:szCs w:val="27"/>
                <w:lang w:val="nl-NL"/>
              </w:rPr>
              <w:t>6</w:t>
            </w:r>
            <w:r w:rsidR="0013654C">
              <w:rPr>
                <w:color w:val="000000"/>
                <w:sz w:val="27"/>
                <w:szCs w:val="27"/>
                <w:lang w:val="nl-NL"/>
              </w:rPr>
              <w:t>/2</w:t>
            </w:r>
            <w:r w:rsidR="000607C2">
              <w:rPr>
                <w:color w:val="000000"/>
                <w:sz w:val="27"/>
                <w:szCs w:val="27"/>
                <w:lang w:val="nl-NL"/>
              </w:rPr>
              <w:t>6</w:t>
            </w:r>
          </w:p>
        </w:tc>
        <w:tc>
          <w:tcPr>
            <w:tcW w:w="1525" w:type="dxa"/>
            <w:vAlign w:val="center"/>
          </w:tcPr>
          <w:p w14:paraId="6BE18197" w14:textId="16DBE3E6" w:rsidR="00F879CC" w:rsidRPr="008F34F5" w:rsidRDefault="003F611F" w:rsidP="003F611F">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06</w:t>
            </w:r>
          </w:p>
        </w:tc>
      </w:tr>
      <w:tr w:rsidR="0009295A" w:rsidRPr="008F34F5" w14:paraId="1BE850CB" w14:textId="77777777" w:rsidTr="00B91377">
        <w:trPr>
          <w:jc w:val="center"/>
        </w:trPr>
        <w:tc>
          <w:tcPr>
            <w:tcW w:w="1101" w:type="dxa"/>
            <w:vAlign w:val="center"/>
          </w:tcPr>
          <w:p w14:paraId="78DAF3B8"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02C4C23A" w14:textId="0C78B3FA"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Kế hoạch và Đầu tư tại Phụ lục III</w:t>
            </w:r>
          </w:p>
        </w:tc>
        <w:tc>
          <w:tcPr>
            <w:tcW w:w="1418" w:type="dxa"/>
            <w:vAlign w:val="center"/>
          </w:tcPr>
          <w:p w14:paraId="515BD029" w14:textId="784F3EBE" w:rsidR="00F879CC" w:rsidRPr="008F34F5" w:rsidRDefault="0073076D"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w:t>
            </w:r>
            <w:r w:rsidR="00F20EC5">
              <w:rPr>
                <w:color w:val="000000"/>
                <w:sz w:val="27"/>
                <w:szCs w:val="27"/>
                <w:lang w:val="nl-NL"/>
              </w:rPr>
              <w:t>40</w:t>
            </w:r>
            <w:r>
              <w:rPr>
                <w:color w:val="000000"/>
                <w:sz w:val="27"/>
                <w:szCs w:val="27"/>
                <w:lang w:val="nl-NL"/>
              </w:rPr>
              <w:t>/1</w:t>
            </w:r>
            <w:r w:rsidR="00F20EC5">
              <w:rPr>
                <w:color w:val="000000"/>
                <w:sz w:val="27"/>
                <w:szCs w:val="27"/>
                <w:lang w:val="nl-NL"/>
              </w:rPr>
              <w:t>40</w:t>
            </w:r>
          </w:p>
        </w:tc>
        <w:tc>
          <w:tcPr>
            <w:tcW w:w="1525" w:type="dxa"/>
            <w:vAlign w:val="center"/>
          </w:tcPr>
          <w:p w14:paraId="4A4D8B5D" w14:textId="63928859" w:rsidR="00F879CC" w:rsidRPr="008F34F5" w:rsidRDefault="00F20EC5" w:rsidP="007307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39</w:t>
            </w:r>
          </w:p>
        </w:tc>
      </w:tr>
      <w:tr w:rsidR="0009295A" w:rsidRPr="008F34F5" w14:paraId="2DC06178" w14:textId="77777777" w:rsidTr="00B91377">
        <w:trPr>
          <w:jc w:val="center"/>
        </w:trPr>
        <w:tc>
          <w:tcPr>
            <w:tcW w:w="1101" w:type="dxa"/>
            <w:vAlign w:val="center"/>
          </w:tcPr>
          <w:p w14:paraId="19073C5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5A1D7E0" w14:textId="38BB99DC"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Lao động </w:t>
            </w:r>
            <w:r w:rsidR="00CA0636" w:rsidRPr="008F34F5">
              <w:rPr>
                <w:color w:val="000000"/>
                <w:sz w:val="27"/>
                <w:szCs w:val="27"/>
                <w:lang w:val="nl-NL"/>
              </w:rPr>
              <w:t>-</w:t>
            </w:r>
            <w:r w:rsidRPr="008F34F5">
              <w:rPr>
                <w:color w:val="000000"/>
                <w:sz w:val="27"/>
                <w:szCs w:val="27"/>
                <w:lang w:val="nl-NL"/>
              </w:rPr>
              <w:t xml:space="preserve"> Thương binh và Xã hội tại Phụ lục IV</w:t>
            </w:r>
          </w:p>
        </w:tc>
        <w:tc>
          <w:tcPr>
            <w:tcW w:w="1418" w:type="dxa"/>
            <w:vAlign w:val="center"/>
          </w:tcPr>
          <w:p w14:paraId="6CE38E27" w14:textId="2006DEC5" w:rsidR="00F879CC" w:rsidRPr="008F34F5" w:rsidRDefault="00D52C30" w:rsidP="00F20EC5">
            <w:pPr>
              <w:widowControl w:val="0"/>
              <w:tabs>
                <w:tab w:val="left" w:pos="6180"/>
              </w:tabs>
              <w:spacing w:beforeLines="20" w:before="48" w:afterLines="20" w:after="48" w:line="242" w:lineRule="auto"/>
              <w:jc w:val="center"/>
              <w:rPr>
                <w:color w:val="000000"/>
                <w:sz w:val="27"/>
                <w:szCs w:val="27"/>
                <w:lang w:val="nl-NL"/>
              </w:rPr>
            </w:pPr>
            <w:r w:rsidRPr="00580B8C">
              <w:t>1</w:t>
            </w:r>
            <w:r w:rsidR="00F20EC5">
              <w:t>1</w:t>
            </w:r>
            <w:r w:rsidRPr="00580B8C">
              <w:t>7/12</w:t>
            </w:r>
            <w:r w:rsidR="00F20EC5">
              <w:t>9</w:t>
            </w:r>
          </w:p>
        </w:tc>
        <w:tc>
          <w:tcPr>
            <w:tcW w:w="1525" w:type="dxa"/>
            <w:vAlign w:val="center"/>
          </w:tcPr>
          <w:p w14:paraId="70D16FF1" w14:textId="57BBEE2D" w:rsidR="00F879CC" w:rsidRPr="008F34F5" w:rsidRDefault="001A2009" w:rsidP="001A2009">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1E201B">
              <w:rPr>
                <w:color w:val="000000"/>
                <w:sz w:val="27"/>
                <w:szCs w:val="27"/>
                <w:lang w:val="nl-NL"/>
              </w:rPr>
              <w:t>4</w:t>
            </w:r>
          </w:p>
        </w:tc>
      </w:tr>
      <w:tr w:rsidR="0009295A" w:rsidRPr="008F34F5" w14:paraId="2F48EFBB" w14:textId="77777777" w:rsidTr="00B91377">
        <w:trPr>
          <w:jc w:val="center"/>
        </w:trPr>
        <w:tc>
          <w:tcPr>
            <w:tcW w:w="1101" w:type="dxa"/>
            <w:vAlign w:val="center"/>
          </w:tcPr>
          <w:p w14:paraId="04A39A24"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35CFE7E" w14:textId="14EA1591"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Thông tin và Truyền thông tại Phụ lục V</w:t>
            </w:r>
          </w:p>
        </w:tc>
        <w:tc>
          <w:tcPr>
            <w:tcW w:w="1418" w:type="dxa"/>
            <w:vAlign w:val="center"/>
          </w:tcPr>
          <w:p w14:paraId="719BF014" w14:textId="428C28E7" w:rsidR="00F879CC" w:rsidRPr="008F34F5" w:rsidRDefault="0051441E"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w:t>
            </w:r>
            <w:r w:rsidR="00F20EC5">
              <w:rPr>
                <w:color w:val="000000"/>
                <w:sz w:val="27"/>
                <w:szCs w:val="27"/>
                <w:lang w:val="nl-NL"/>
              </w:rPr>
              <w:t>9</w:t>
            </w:r>
            <w:r>
              <w:rPr>
                <w:color w:val="000000"/>
                <w:sz w:val="27"/>
                <w:szCs w:val="27"/>
                <w:lang w:val="nl-NL"/>
              </w:rPr>
              <w:t>/3</w:t>
            </w:r>
            <w:r w:rsidR="00F20EC5">
              <w:rPr>
                <w:color w:val="000000"/>
                <w:sz w:val="27"/>
                <w:szCs w:val="27"/>
                <w:lang w:val="nl-NL"/>
              </w:rPr>
              <w:t>9</w:t>
            </w:r>
          </w:p>
        </w:tc>
        <w:tc>
          <w:tcPr>
            <w:tcW w:w="1525" w:type="dxa"/>
            <w:vAlign w:val="center"/>
          </w:tcPr>
          <w:p w14:paraId="065613F9" w14:textId="17328A5A" w:rsidR="00F879CC" w:rsidRPr="008F34F5" w:rsidRDefault="00F20EC5" w:rsidP="0051441E">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10</w:t>
            </w:r>
          </w:p>
        </w:tc>
      </w:tr>
      <w:tr w:rsidR="00411341" w:rsidRPr="00411341" w14:paraId="1047B236" w14:textId="77777777" w:rsidTr="00B91377">
        <w:trPr>
          <w:jc w:val="center"/>
        </w:trPr>
        <w:tc>
          <w:tcPr>
            <w:tcW w:w="1101" w:type="dxa"/>
            <w:vAlign w:val="center"/>
          </w:tcPr>
          <w:p w14:paraId="2767B248" w14:textId="77777777" w:rsidR="002F0666" w:rsidRPr="00411341" w:rsidRDefault="002F0666" w:rsidP="002F0666">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themeColor="text1"/>
                <w:sz w:val="27"/>
                <w:szCs w:val="27"/>
                <w:lang w:val="nl-NL"/>
              </w:rPr>
            </w:pPr>
          </w:p>
        </w:tc>
        <w:tc>
          <w:tcPr>
            <w:tcW w:w="5244" w:type="dxa"/>
            <w:vAlign w:val="center"/>
          </w:tcPr>
          <w:p w14:paraId="502F339F" w14:textId="7EE3F81B" w:rsidR="002F0666" w:rsidRPr="00411341" w:rsidRDefault="002F0666" w:rsidP="00CB706F">
            <w:pPr>
              <w:widowControl w:val="0"/>
              <w:tabs>
                <w:tab w:val="left" w:pos="6180"/>
              </w:tabs>
              <w:spacing w:beforeLines="20" w:before="48" w:afterLines="20" w:after="48" w:line="242" w:lineRule="auto"/>
              <w:jc w:val="both"/>
              <w:rPr>
                <w:color w:val="000000" w:themeColor="text1"/>
                <w:sz w:val="27"/>
                <w:szCs w:val="27"/>
                <w:lang w:val="nl-NL"/>
              </w:rPr>
            </w:pPr>
            <w:r w:rsidRPr="00411341">
              <w:rPr>
                <w:color w:val="000000" w:themeColor="text1"/>
                <w:sz w:val="27"/>
                <w:szCs w:val="27"/>
                <w:lang w:val="nl-NL"/>
              </w:rPr>
              <w:t xml:space="preserve">Sở </w:t>
            </w:r>
            <w:r w:rsidR="00D62DB5" w:rsidRPr="00411341">
              <w:rPr>
                <w:color w:val="000000" w:themeColor="text1"/>
                <w:sz w:val="27"/>
                <w:szCs w:val="27"/>
                <w:lang w:val="nl-NL"/>
              </w:rPr>
              <w:t>Nông nghiệp và Phát triển nông thôn</w:t>
            </w:r>
            <w:r w:rsidRPr="00411341">
              <w:rPr>
                <w:color w:val="000000" w:themeColor="text1"/>
                <w:sz w:val="27"/>
                <w:szCs w:val="27"/>
                <w:lang w:val="nl-NL"/>
              </w:rPr>
              <w:t xml:space="preserve"> tại Phụ lục VI</w:t>
            </w:r>
          </w:p>
        </w:tc>
        <w:tc>
          <w:tcPr>
            <w:tcW w:w="1418" w:type="dxa"/>
            <w:vAlign w:val="center"/>
          </w:tcPr>
          <w:p w14:paraId="3DDC2ED5" w14:textId="56AC4E8D" w:rsidR="002F0666" w:rsidRPr="00411341" w:rsidRDefault="00F20EC5" w:rsidP="00F20EC5">
            <w:pPr>
              <w:widowControl w:val="0"/>
              <w:tabs>
                <w:tab w:val="left" w:pos="6180"/>
              </w:tabs>
              <w:spacing w:beforeLines="20" w:before="48" w:afterLines="20" w:after="48" w:line="242" w:lineRule="auto"/>
              <w:jc w:val="center"/>
              <w:rPr>
                <w:color w:val="000000" w:themeColor="text1"/>
                <w:sz w:val="27"/>
                <w:szCs w:val="27"/>
                <w:lang w:val="nl-NL"/>
              </w:rPr>
            </w:pPr>
            <w:r>
              <w:rPr>
                <w:color w:val="000000" w:themeColor="text1"/>
              </w:rPr>
              <w:t>109</w:t>
            </w:r>
            <w:r w:rsidR="00C4539B" w:rsidRPr="00005519">
              <w:rPr>
                <w:color w:val="000000" w:themeColor="text1"/>
              </w:rPr>
              <w:t>/11</w:t>
            </w:r>
            <w:r>
              <w:rPr>
                <w:color w:val="000000" w:themeColor="text1"/>
              </w:rPr>
              <w:t>0</w:t>
            </w:r>
          </w:p>
        </w:tc>
        <w:tc>
          <w:tcPr>
            <w:tcW w:w="1525" w:type="dxa"/>
            <w:vAlign w:val="center"/>
          </w:tcPr>
          <w:p w14:paraId="42FD7393" w14:textId="0F48FD79" w:rsidR="002F0666" w:rsidRPr="00411341" w:rsidRDefault="00C4539B" w:rsidP="002F0666">
            <w:pPr>
              <w:widowControl w:val="0"/>
              <w:tabs>
                <w:tab w:val="left" w:pos="6180"/>
              </w:tabs>
              <w:spacing w:beforeLines="20" w:before="48" w:afterLines="20" w:after="48" w:line="242" w:lineRule="auto"/>
              <w:jc w:val="center"/>
              <w:rPr>
                <w:color w:val="000000" w:themeColor="text1"/>
                <w:sz w:val="27"/>
                <w:szCs w:val="27"/>
                <w:lang w:val="nl-NL"/>
              </w:rPr>
            </w:pPr>
            <w:r>
              <w:rPr>
                <w:color w:val="000000" w:themeColor="text1"/>
                <w:sz w:val="27"/>
                <w:szCs w:val="27"/>
                <w:lang w:val="nl-NL"/>
              </w:rPr>
              <w:t>31</w:t>
            </w:r>
          </w:p>
        </w:tc>
      </w:tr>
      <w:tr w:rsidR="0009295A" w:rsidRPr="008F34F5" w14:paraId="055B862F" w14:textId="77777777" w:rsidTr="00B91377">
        <w:trPr>
          <w:jc w:val="center"/>
        </w:trPr>
        <w:tc>
          <w:tcPr>
            <w:tcW w:w="1101" w:type="dxa"/>
            <w:vAlign w:val="center"/>
          </w:tcPr>
          <w:p w14:paraId="448500F6"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3D82AAD8" w14:textId="19B3A195"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Tư pháp tại Phụ lục VII</w:t>
            </w:r>
          </w:p>
        </w:tc>
        <w:tc>
          <w:tcPr>
            <w:tcW w:w="1418" w:type="dxa"/>
            <w:vAlign w:val="center"/>
          </w:tcPr>
          <w:p w14:paraId="58E0F343" w14:textId="79B20D2B" w:rsidR="00F879CC" w:rsidRPr="008F34F5" w:rsidRDefault="009A10C2" w:rsidP="00F20EC5">
            <w:pPr>
              <w:widowControl w:val="0"/>
              <w:tabs>
                <w:tab w:val="left" w:pos="6180"/>
              </w:tabs>
              <w:spacing w:beforeLines="20" w:before="48" w:afterLines="20" w:after="48" w:line="242" w:lineRule="auto"/>
              <w:jc w:val="center"/>
              <w:rPr>
                <w:color w:val="000000"/>
                <w:sz w:val="27"/>
                <w:szCs w:val="27"/>
                <w:lang w:val="nl-NL"/>
              </w:rPr>
            </w:pPr>
            <w:r w:rsidRPr="00A8277F">
              <w:rPr>
                <w:color w:val="000000" w:themeColor="text1"/>
              </w:rPr>
              <w:t>1</w:t>
            </w:r>
            <w:r w:rsidR="00F20EC5">
              <w:rPr>
                <w:color w:val="000000" w:themeColor="text1"/>
              </w:rPr>
              <w:t>20</w:t>
            </w:r>
            <w:r w:rsidRPr="00A8277F">
              <w:rPr>
                <w:color w:val="000000" w:themeColor="text1"/>
              </w:rPr>
              <w:t>/1</w:t>
            </w:r>
            <w:r w:rsidR="00F20EC5">
              <w:rPr>
                <w:color w:val="000000" w:themeColor="text1"/>
              </w:rPr>
              <w:t>29</w:t>
            </w:r>
          </w:p>
        </w:tc>
        <w:tc>
          <w:tcPr>
            <w:tcW w:w="1525" w:type="dxa"/>
            <w:vAlign w:val="center"/>
          </w:tcPr>
          <w:p w14:paraId="48E14687" w14:textId="0979A098" w:rsidR="00F879CC" w:rsidRPr="008F34F5" w:rsidRDefault="009A10C2" w:rsidP="009A10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31</w:t>
            </w:r>
          </w:p>
        </w:tc>
      </w:tr>
      <w:tr w:rsidR="0009295A" w:rsidRPr="008F34F5" w14:paraId="706DB997" w14:textId="77777777" w:rsidTr="00B91377">
        <w:trPr>
          <w:jc w:val="center"/>
        </w:trPr>
        <w:tc>
          <w:tcPr>
            <w:tcW w:w="1101" w:type="dxa"/>
            <w:vAlign w:val="center"/>
          </w:tcPr>
          <w:p w14:paraId="50619830"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B18570F" w14:textId="37834F0C"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Tài chính tại Phụ lục VIII</w:t>
            </w:r>
          </w:p>
        </w:tc>
        <w:tc>
          <w:tcPr>
            <w:tcW w:w="1418" w:type="dxa"/>
            <w:vAlign w:val="center"/>
          </w:tcPr>
          <w:p w14:paraId="7FD0AA52" w14:textId="02F94F8A" w:rsidR="00F879CC" w:rsidRPr="008F34F5" w:rsidRDefault="00F20EC5" w:rsidP="00162E2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16/16</w:t>
            </w:r>
          </w:p>
        </w:tc>
        <w:tc>
          <w:tcPr>
            <w:tcW w:w="1525" w:type="dxa"/>
            <w:vAlign w:val="center"/>
          </w:tcPr>
          <w:p w14:paraId="0322FDC2" w14:textId="2E936484" w:rsidR="00F879CC" w:rsidRPr="008F34F5" w:rsidRDefault="00162E22"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w:t>
            </w:r>
            <w:r w:rsidR="00F20EC5">
              <w:rPr>
                <w:color w:val="000000"/>
                <w:sz w:val="27"/>
                <w:szCs w:val="27"/>
                <w:lang w:val="nl-NL"/>
              </w:rPr>
              <w:t>4</w:t>
            </w:r>
          </w:p>
        </w:tc>
      </w:tr>
      <w:tr w:rsidR="0009295A" w:rsidRPr="008F34F5" w14:paraId="64178388" w14:textId="77777777" w:rsidTr="00B91377">
        <w:trPr>
          <w:jc w:val="center"/>
        </w:trPr>
        <w:tc>
          <w:tcPr>
            <w:tcW w:w="1101" w:type="dxa"/>
            <w:vAlign w:val="center"/>
          </w:tcPr>
          <w:p w14:paraId="7DC3B80F"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587911A8" w14:textId="27388446"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Khoa học và Công nghệ tại Phụ lục IX</w:t>
            </w:r>
          </w:p>
        </w:tc>
        <w:tc>
          <w:tcPr>
            <w:tcW w:w="1418" w:type="dxa"/>
            <w:vAlign w:val="center"/>
          </w:tcPr>
          <w:p w14:paraId="37A73DC3" w14:textId="55CD2AA3" w:rsidR="00F879CC" w:rsidRPr="008F34F5" w:rsidRDefault="000607C2" w:rsidP="00DE2BA7">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50</w:t>
            </w:r>
            <w:r w:rsidR="00DE2BA7">
              <w:rPr>
                <w:color w:val="000000"/>
                <w:sz w:val="27"/>
                <w:szCs w:val="27"/>
                <w:lang w:val="nl-NL"/>
              </w:rPr>
              <w:t>/5</w:t>
            </w:r>
            <w:r>
              <w:rPr>
                <w:color w:val="000000"/>
                <w:sz w:val="27"/>
                <w:szCs w:val="27"/>
                <w:lang w:val="nl-NL"/>
              </w:rPr>
              <w:t>0</w:t>
            </w:r>
          </w:p>
        </w:tc>
        <w:tc>
          <w:tcPr>
            <w:tcW w:w="1525" w:type="dxa"/>
            <w:vAlign w:val="center"/>
          </w:tcPr>
          <w:p w14:paraId="25F9329D" w14:textId="0F0ED852" w:rsidR="00F879CC" w:rsidRPr="008F34F5" w:rsidRDefault="000607C2"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11</w:t>
            </w:r>
          </w:p>
        </w:tc>
      </w:tr>
      <w:tr w:rsidR="0009295A" w:rsidRPr="008F34F5" w14:paraId="48A29DC4" w14:textId="77777777" w:rsidTr="00B91377">
        <w:trPr>
          <w:jc w:val="center"/>
        </w:trPr>
        <w:tc>
          <w:tcPr>
            <w:tcW w:w="1101" w:type="dxa"/>
            <w:vAlign w:val="center"/>
          </w:tcPr>
          <w:p w14:paraId="4C84D370"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EB05930" w14:textId="44810E65"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Y tế tại Phụ lục X</w:t>
            </w:r>
          </w:p>
        </w:tc>
        <w:tc>
          <w:tcPr>
            <w:tcW w:w="1418" w:type="dxa"/>
            <w:vAlign w:val="center"/>
          </w:tcPr>
          <w:p w14:paraId="6E5A56AF" w14:textId="69C29BE7" w:rsidR="00F879CC" w:rsidRPr="008F34F5" w:rsidRDefault="000C5FEB" w:rsidP="00F20EC5">
            <w:pPr>
              <w:widowControl w:val="0"/>
              <w:tabs>
                <w:tab w:val="left" w:pos="6180"/>
              </w:tabs>
              <w:spacing w:beforeLines="20" w:before="48" w:afterLines="20" w:after="48" w:line="242" w:lineRule="auto"/>
              <w:jc w:val="center"/>
              <w:rPr>
                <w:color w:val="000000"/>
                <w:sz w:val="27"/>
                <w:szCs w:val="27"/>
                <w:lang w:val="nl-NL"/>
              </w:rPr>
            </w:pPr>
            <w:r w:rsidRPr="003F5EDB">
              <w:rPr>
                <w:color w:val="000000" w:themeColor="text1"/>
              </w:rPr>
              <w:t>12</w:t>
            </w:r>
            <w:r w:rsidR="00F20EC5">
              <w:rPr>
                <w:color w:val="000000" w:themeColor="text1"/>
              </w:rPr>
              <w:t>7</w:t>
            </w:r>
            <w:r w:rsidRPr="003F5EDB">
              <w:rPr>
                <w:color w:val="000000" w:themeColor="text1"/>
              </w:rPr>
              <w:t>/1</w:t>
            </w:r>
            <w:r w:rsidR="00F20EC5">
              <w:rPr>
                <w:color w:val="000000" w:themeColor="text1"/>
              </w:rPr>
              <w:t>81</w:t>
            </w:r>
          </w:p>
        </w:tc>
        <w:tc>
          <w:tcPr>
            <w:tcW w:w="1525" w:type="dxa"/>
            <w:vAlign w:val="center"/>
          </w:tcPr>
          <w:p w14:paraId="1ABC6605" w14:textId="0B5153CF" w:rsidR="00F879CC" w:rsidRPr="008F34F5" w:rsidRDefault="00535078"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F20EC5">
              <w:rPr>
                <w:color w:val="000000"/>
                <w:sz w:val="27"/>
                <w:szCs w:val="27"/>
                <w:lang w:val="nl-NL"/>
              </w:rPr>
              <w:t>8</w:t>
            </w:r>
          </w:p>
        </w:tc>
      </w:tr>
      <w:tr w:rsidR="0009295A" w:rsidRPr="008F34F5" w14:paraId="1C96E31A" w14:textId="77777777" w:rsidTr="00B91377">
        <w:trPr>
          <w:jc w:val="center"/>
        </w:trPr>
        <w:tc>
          <w:tcPr>
            <w:tcW w:w="1101" w:type="dxa"/>
            <w:vAlign w:val="center"/>
          </w:tcPr>
          <w:p w14:paraId="56860BE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6F82D369" w14:textId="2A44C8DA"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Văn hóa và Thể thao tại Phụ lục XI</w:t>
            </w:r>
          </w:p>
        </w:tc>
        <w:tc>
          <w:tcPr>
            <w:tcW w:w="1418" w:type="dxa"/>
            <w:vAlign w:val="center"/>
          </w:tcPr>
          <w:p w14:paraId="08F55C15" w14:textId="43317742" w:rsidR="00F879CC" w:rsidRPr="008F34F5" w:rsidRDefault="001C6A32"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10</w:t>
            </w:r>
            <w:r w:rsidR="00F20EC5">
              <w:rPr>
                <w:color w:val="000000"/>
                <w:sz w:val="27"/>
                <w:szCs w:val="27"/>
                <w:lang w:val="nl-NL"/>
              </w:rPr>
              <w:t>0</w:t>
            </w:r>
            <w:r>
              <w:rPr>
                <w:color w:val="000000"/>
                <w:sz w:val="27"/>
                <w:szCs w:val="27"/>
                <w:lang w:val="nl-NL"/>
              </w:rPr>
              <w:t>/10</w:t>
            </w:r>
            <w:r w:rsidR="00F20EC5">
              <w:rPr>
                <w:color w:val="000000"/>
                <w:sz w:val="27"/>
                <w:szCs w:val="27"/>
                <w:lang w:val="nl-NL"/>
              </w:rPr>
              <w:t>0</w:t>
            </w:r>
          </w:p>
        </w:tc>
        <w:tc>
          <w:tcPr>
            <w:tcW w:w="1525" w:type="dxa"/>
            <w:vAlign w:val="center"/>
          </w:tcPr>
          <w:p w14:paraId="47DA4BB3" w14:textId="32BB0449" w:rsidR="00F879CC" w:rsidRPr="008F34F5" w:rsidRDefault="001C6A32"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F20EC5">
              <w:rPr>
                <w:color w:val="000000"/>
                <w:sz w:val="27"/>
                <w:szCs w:val="27"/>
                <w:lang w:val="nl-NL"/>
              </w:rPr>
              <w:t>2</w:t>
            </w:r>
          </w:p>
        </w:tc>
      </w:tr>
      <w:tr w:rsidR="0009295A" w:rsidRPr="008F34F5" w14:paraId="5370DC9A" w14:textId="77777777" w:rsidTr="00B91377">
        <w:trPr>
          <w:jc w:val="center"/>
        </w:trPr>
        <w:tc>
          <w:tcPr>
            <w:tcW w:w="1101" w:type="dxa"/>
            <w:vAlign w:val="center"/>
          </w:tcPr>
          <w:p w14:paraId="4272C57A"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80E9EDB" w14:textId="560D0271"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Nội vụ tại Phụ lục XII</w:t>
            </w:r>
          </w:p>
        </w:tc>
        <w:tc>
          <w:tcPr>
            <w:tcW w:w="1418" w:type="dxa"/>
            <w:vAlign w:val="center"/>
          </w:tcPr>
          <w:p w14:paraId="73F1009C" w14:textId="32355F86" w:rsidR="00F879CC" w:rsidRPr="008F34F5" w:rsidRDefault="000F134C" w:rsidP="009C7F99">
            <w:pPr>
              <w:widowControl w:val="0"/>
              <w:tabs>
                <w:tab w:val="left" w:pos="6180"/>
              </w:tabs>
              <w:spacing w:beforeLines="20" w:before="48" w:afterLines="20" w:after="48" w:line="242" w:lineRule="auto"/>
              <w:jc w:val="center"/>
              <w:rPr>
                <w:color w:val="000000"/>
                <w:sz w:val="27"/>
                <w:szCs w:val="27"/>
                <w:lang w:val="nl-NL"/>
              </w:rPr>
            </w:pPr>
            <w:r w:rsidRPr="00D94117">
              <w:rPr>
                <w:color w:val="000000" w:themeColor="text1"/>
                <w:sz w:val="26"/>
                <w:szCs w:val="26"/>
              </w:rPr>
              <w:t>93/113</w:t>
            </w:r>
          </w:p>
        </w:tc>
        <w:tc>
          <w:tcPr>
            <w:tcW w:w="1525" w:type="dxa"/>
            <w:vAlign w:val="center"/>
          </w:tcPr>
          <w:p w14:paraId="7FB164B1" w14:textId="471A1FA0" w:rsidR="00F879CC" w:rsidRPr="008F34F5" w:rsidRDefault="00836B46" w:rsidP="009C7F99">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w:t>
            </w:r>
            <w:r w:rsidR="009C7F99">
              <w:rPr>
                <w:color w:val="000000"/>
                <w:sz w:val="27"/>
                <w:szCs w:val="27"/>
                <w:lang w:val="nl-NL"/>
              </w:rPr>
              <w:t>9</w:t>
            </w:r>
          </w:p>
        </w:tc>
      </w:tr>
      <w:tr w:rsidR="0009295A" w:rsidRPr="008F34F5" w14:paraId="6FA7E0C5" w14:textId="77777777" w:rsidTr="00B91377">
        <w:trPr>
          <w:jc w:val="center"/>
        </w:trPr>
        <w:tc>
          <w:tcPr>
            <w:tcW w:w="1101" w:type="dxa"/>
            <w:vAlign w:val="center"/>
          </w:tcPr>
          <w:p w14:paraId="33CB232E"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3117614" w14:textId="7DFCD948"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Ngoại vụ tại Phụ lục XIII</w:t>
            </w:r>
          </w:p>
        </w:tc>
        <w:tc>
          <w:tcPr>
            <w:tcW w:w="1418" w:type="dxa"/>
            <w:vAlign w:val="center"/>
          </w:tcPr>
          <w:p w14:paraId="1FEB92FE" w14:textId="4B888CFC" w:rsidR="00F879CC" w:rsidRPr="008F34F5" w:rsidRDefault="0056386D"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w:t>
            </w:r>
            <w:r w:rsidR="000607C2">
              <w:rPr>
                <w:color w:val="000000"/>
                <w:sz w:val="27"/>
                <w:szCs w:val="27"/>
                <w:lang w:val="nl-NL"/>
              </w:rPr>
              <w:t>4</w:t>
            </w:r>
            <w:r w:rsidR="0013654C">
              <w:rPr>
                <w:color w:val="000000"/>
                <w:sz w:val="27"/>
                <w:szCs w:val="27"/>
                <w:lang w:val="nl-NL"/>
              </w:rPr>
              <w:t>/0</w:t>
            </w:r>
            <w:r w:rsidR="000607C2">
              <w:rPr>
                <w:color w:val="000000"/>
                <w:sz w:val="27"/>
                <w:szCs w:val="27"/>
                <w:lang w:val="nl-NL"/>
              </w:rPr>
              <w:t>4</w:t>
            </w:r>
          </w:p>
        </w:tc>
        <w:tc>
          <w:tcPr>
            <w:tcW w:w="1525" w:type="dxa"/>
            <w:vAlign w:val="center"/>
          </w:tcPr>
          <w:p w14:paraId="2B72D6D1" w14:textId="31E3D369" w:rsidR="00F879CC" w:rsidRPr="008F34F5" w:rsidRDefault="0056386D" w:rsidP="005638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01</w:t>
            </w:r>
          </w:p>
        </w:tc>
      </w:tr>
      <w:tr w:rsidR="0009295A" w:rsidRPr="008F34F5" w14:paraId="2F7119FE" w14:textId="77777777" w:rsidTr="00B91377">
        <w:trPr>
          <w:jc w:val="center"/>
        </w:trPr>
        <w:tc>
          <w:tcPr>
            <w:tcW w:w="1101" w:type="dxa"/>
            <w:vAlign w:val="center"/>
          </w:tcPr>
          <w:p w14:paraId="495C9317"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7F83B896" w14:textId="7EFA540E"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w:t>
            </w:r>
            <w:r w:rsidR="00CA0636" w:rsidRPr="008F34F5">
              <w:rPr>
                <w:color w:val="000000"/>
                <w:sz w:val="27"/>
                <w:szCs w:val="27"/>
                <w:lang w:val="nl-NL"/>
              </w:rPr>
              <w:t>Giao thông vận tải tại Phụ lục XIV</w:t>
            </w:r>
          </w:p>
        </w:tc>
        <w:tc>
          <w:tcPr>
            <w:tcW w:w="1418" w:type="dxa"/>
            <w:vAlign w:val="center"/>
          </w:tcPr>
          <w:p w14:paraId="7B4D4D85" w14:textId="7C97B1A3" w:rsidR="00F879CC" w:rsidRPr="008F34F5" w:rsidRDefault="000F134C" w:rsidP="00F20EC5">
            <w:pPr>
              <w:widowControl w:val="0"/>
              <w:tabs>
                <w:tab w:val="left" w:pos="6180"/>
              </w:tabs>
              <w:spacing w:beforeLines="20" w:before="48" w:afterLines="20" w:after="48" w:line="242" w:lineRule="auto"/>
              <w:jc w:val="center"/>
              <w:rPr>
                <w:color w:val="000000"/>
                <w:sz w:val="27"/>
                <w:szCs w:val="27"/>
                <w:lang w:val="nl-NL"/>
              </w:rPr>
            </w:pPr>
            <w:r>
              <w:t>1</w:t>
            </w:r>
            <w:r w:rsidR="00F20EC5">
              <w:t>16</w:t>
            </w:r>
            <w:r w:rsidRPr="00872228">
              <w:t>/</w:t>
            </w:r>
            <w:r>
              <w:t>1</w:t>
            </w:r>
            <w:r w:rsidR="00F20EC5">
              <w:t>22</w:t>
            </w:r>
          </w:p>
        </w:tc>
        <w:tc>
          <w:tcPr>
            <w:tcW w:w="1525" w:type="dxa"/>
            <w:vAlign w:val="center"/>
          </w:tcPr>
          <w:p w14:paraId="5FA3F168" w14:textId="78F309C7" w:rsidR="00F879CC" w:rsidRPr="008F34F5" w:rsidRDefault="00F424DA" w:rsidP="00F20EC5">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F20EC5">
              <w:rPr>
                <w:color w:val="000000"/>
                <w:sz w:val="27"/>
                <w:szCs w:val="27"/>
                <w:lang w:val="nl-NL"/>
              </w:rPr>
              <w:t>9</w:t>
            </w:r>
          </w:p>
        </w:tc>
      </w:tr>
      <w:tr w:rsidR="0009295A" w:rsidRPr="008F34F5" w14:paraId="0FEE30AD" w14:textId="77777777" w:rsidTr="00B91377">
        <w:trPr>
          <w:jc w:val="center"/>
        </w:trPr>
        <w:tc>
          <w:tcPr>
            <w:tcW w:w="1101" w:type="dxa"/>
            <w:vAlign w:val="center"/>
          </w:tcPr>
          <w:p w14:paraId="32230B88"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057E2053" w14:textId="4FB93BC6"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Xây dựng tại Phụ lục XV</w:t>
            </w:r>
          </w:p>
        </w:tc>
        <w:tc>
          <w:tcPr>
            <w:tcW w:w="1418" w:type="dxa"/>
            <w:vAlign w:val="center"/>
          </w:tcPr>
          <w:p w14:paraId="52AAC14E" w14:textId="6910E630" w:rsidR="00F879CC" w:rsidRPr="008F34F5" w:rsidRDefault="00244FA6" w:rsidP="00244FA6">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57/57</w:t>
            </w:r>
          </w:p>
        </w:tc>
        <w:tc>
          <w:tcPr>
            <w:tcW w:w="1525" w:type="dxa"/>
            <w:vAlign w:val="center"/>
          </w:tcPr>
          <w:p w14:paraId="7BC6AD2A" w14:textId="00332684" w:rsidR="00F879CC" w:rsidRPr="008F34F5" w:rsidRDefault="00244FA6" w:rsidP="00244FA6">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13</w:t>
            </w:r>
          </w:p>
        </w:tc>
      </w:tr>
      <w:tr w:rsidR="00411341" w:rsidRPr="00411341" w14:paraId="104B2F62" w14:textId="77777777" w:rsidTr="00B91377">
        <w:trPr>
          <w:jc w:val="center"/>
        </w:trPr>
        <w:tc>
          <w:tcPr>
            <w:tcW w:w="1101" w:type="dxa"/>
            <w:vAlign w:val="center"/>
          </w:tcPr>
          <w:p w14:paraId="642CA6BC" w14:textId="77777777" w:rsidR="00645122" w:rsidRPr="00411341" w:rsidRDefault="00645122" w:rsidP="00645122">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themeColor="text1"/>
                <w:sz w:val="27"/>
                <w:szCs w:val="27"/>
                <w:lang w:val="nl-NL"/>
              </w:rPr>
            </w:pPr>
          </w:p>
        </w:tc>
        <w:tc>
          <w:tcPr>
            <w:tcW w:w="5244" w:type="dxa"/>
            <w:vAlign w:val="center"/>
          </w:tcPr>
          <w:p w14:paraId="200556C3" w14:textId="1056BBDF" w:rsidR="00645122" w:rsidRPr="00411341" w:rsidRDefault="00645122" w:rsidP="00CB706F">
            <w:pPr>
              <w:widowControl w:val="0"/>
              <w:tabs>
                <w:tab w:val="left" w:pos="6180"/>
              </w:tabs>
              <w:spacing w:beforeLines="20" w:before="48" w:afterLines="20" w:after="48" w:line="242" w:lineRule="auto"/>
              <w:jc w:val="both"/>
              <w:rPr>
                <w:color w:val="000000" w:themeColor="text1"/>
                <w:sz w:val="27"/>
                <w:szCs w:val="27"/>
                <w:lang w:val="nl-NL"/>
              </w:rPr>
            </w:pPr>
            <w:r w:rsidRPr="00411341">
              <w:rPr>
                <w:color w:val="000000" w:themeColor="text1"/>
                <w:sz w:val="27"/>
                <w:szCs w:val="27"/>
                <w:lang w:val="nl-NL"/>
              </w:rPr>
              <w:t>Sở Tài nguyên và Môi trường tại Phụ lục XVI</w:t>
            </w:r>
          </w:p>
        </w:tc>
        <w:tc>
          <w:tcPr>
            <w:tcW w:w="1418" w:type="dxa"/>
            <w:vAlign w:val="center"/>
          </w:tcPr>
          <w:p w14:paraId="07DE2FDD" w14:textId="611BA68D" w:rsidR="00645122" w:rsidRPr="00411341" w:rsidRDefault="00F20EC5" w:rsidP="00F20EC5">
            <w:pPr>
              <w:widowControl w:val="0"/>
              <w:tabs>
                <w:tab w:val="left" w:pos="6180"/>
              </w:tabs>
              <w:spacing w:beforeLines="20" w:before="48" w:afterLines="20" w:after="48" w:line="242" w:lineRule="auto"/>
              <w:jc w:val="center"/>
              <w:rPr>
                <w:color w:val="000000" w:themeColor="text1"/>
                <w:sz w:val="27"/>
                <w:szCs w:val="27"/>
                <w:lang w:val="nl-NL"/>
              </w:rPr>
            </w:pPr>
            <w:r>
              <w:rPr>
                <w:color w:val="000000" w:themeColor="text1"/>
              </w:rPr>
              <w:t>107</w:t>
            </w:r>
            <w:r w:rsidR="001B0AB5" w:rsidRPr="00986A28">
              <w:rPr>
                <w:color w:val="000000" w:themeColor="text1"/>
              </w:rPr>
              <w:t>/11</w:t>
            </w:r>
            <w:r>
              <w:rPr>
                <w:color w:val="000000" w:themeColor="text1"/>
              </w:rPr>
              <w:t>1</w:t>
            </w:r>
          </w:p>
        </w:tc>
        <w:tc>
          <w:tcPr>
            <w:tcW w:w="1525" w:type="dxa"/>
            <w:vAlign w:val="center"/>
          </w:tcPr>
          <w:p w14:paraId="71DEED86" w14:textId="73063E3B" w:rsidR="00645122" w:rsidRPr="00411341" w:rsidRDefault="00645122" w:rsidP="00F20EC5">
            <w:pPr>
              <w:widowControl w:val="0"/>
              <w:tabs>
                <w:tab w:val="left" w:pos="6180"/>
              </w:tabs>
              <w:spacing w:beforeLines="20" w:before="48" w:afterLines="20" w:after="48" w:line="242" w:lineRule="auto"/>
              <w:jc w:val="center"/>
              <w:rPr>
                <w:color w:val="000000" w:themeColor="text1"/>
                <w:sz w:val="27"/>
                <w:szCs w:val="27"/>
                <w:lang w:val="nl-NL"/>
              </w:rPr>
            </w:pPr>
            <w:r w:rsidRPr="00411341">
              <w:rPr>
                <w:color w:val="000000" w:themeColor="text1"/>
                <w:sz w:val="27"/>
                <w:szCs w:val="27"/>
                <w:lang w:val="nl-NL"/>
              </w:rPr>
              <w:t>2</w:t>
            </w:r>
            <w:r w:rsidR="00F20EC5">
              <w:rPr>
                <w:color w:val="000000" w:themeColor="text1"/>
                <w:sz w:val="27"/>
                <w:szCs w:val="27"/>
                <w:lang w:val="nl-NL"/>
              </w:rPr>
              <w:t>1</w:t>
            </w:r>
          </w:p>
        </w:tc>
      </w:tr>
      <w:tr w:rsidR="0009295A" w:rsidRPr="008F34F5" w14:paraId="5FD0CB55" w14:textId="77777777" w:rsidTr="00B91377">
        <w:trPr>
          <w:jc w:val="center"/>
        </w:trPr>
        <w:tc>
          <w:tcPr>
            <w:tcW w:w="1101" w:type="dxa"/>
            <w:vAlign w:val="center"/>
          </w:tcPr>
          <w:p w14:paraId="68E178BA"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CE16950" w14:textId="4589384E"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Giáo dục và Đào tạo tại Phụ lục số XVII </w:t>
            </w:r>
          </w:p>
        </w:tc>
        <w:tc>
          <w:tcPr>
            <w:tcW w:w="1418" w:type="dxa"/>
            <w:vAlign w:val="center"/>
          </w:tcPr>
          <w:p w14:paraId="5E91F18F" w14:textId="2C13A7D5" w:rsidR="00F879CC" w:rsidRPr="008F34F5" w:rsidRDefault="00C66928" w:rsidP="00C66928">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73/73</w:t>
            </w:r>
          </w:p>
        </w:tc>
        <w:tc>
          <w:tcPr>
            <w:tcW w:w="1525" w:type="dxa"/>
            <w:vAlign w:val="center"/>
          </w:tcPr>
          <w:p w14:paraId="1FECF070" w14:textId="5692030A" w:rsidR="00F879CC" w:rsidRPr="008F34F5" w:rsidRDefault="00C66928" w:rsidP="00C66928">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18</w:t>
            </w:r>
          </w:p>
        </w:tc>
      </w:tr>
      <w:tr w:rsidR="0009295A" w:rsidRPr="008F34F5" w14:paraId="08595233" w14:textId="77777777" w:rsidTr="00B91377">
        <w:trPr>
          <w:jc w:val="center"/>
        </w:trPr>
        <w:tc>
          <w:tcPr>
            <w:tcW w:w="1101" w:type="dxa"/>
            <w:vAlign w:val="center"/>
          </w:tcPr>
          <w:p w14:paraId="24B2E90B"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7EA31878" w14:textId="6FCE7665"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Ban Quản lý Khu kinh tế, công nghiệp tỉnh tại Phụ lục XVIII</w:t>
            </w:r>
          </w:p>
        </w:tc>
        <w:tc>
          <w:tcPr>
            <w:tcW w:w="1418" w:type="dxa"/>
            <w:vAlign w:val="center"/>
          </w:tcPr>
          <w:p w14:paraId="51EEACC1" w14:textId="3BAE09EF" w:rsidR="00F879CC" w:rsidRPr="008F34F5" w:rsidRDefault="000607C2" w:rsidP="000607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71</w:t>
            </w:r>
            <w:r w:rsidR="00492EC3">
              <w:rPr>
                <w:color w:val="000000"/>
                <w:sz w:val="27"/>
                <w:szCs w:val="27"/>
                <w:lang w:val="nl-NL"/>
              </w:rPr>
              <w:t>/</w:t>
            </w:r>
            <w:r>
              <w:rPr>
                <w:color w:val="000000"/>
                <w:sz w:val="27"/>
                <w:szCs w:val="27"/>
                <w:lang w:val="nl-NL"/>
              </w:rPr>
              <w:t>71</w:t>
            </w:r>
          </w:p>
        </w:tc>
        <w:tc>
          <w:tcPr>
            <w:tcW w:w="1525" w:type="dxa"/>
            <w:vAlign w:val="center"/>
          </w:tcPr>
          <w:p w14:paraId="4C663703" w14:textId="4B9AEE3C" w:rsidR="00F879CC" w:rsidRPr="008F34F5" w:rsidRDefault="00492EC3" w:rsidP="00492EC3">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w:t>
            </w:r>
            <w:r w:rsidR="000607C2">
              <w:rPr>
                <w:color w:val="000000"/>
                <w:sz w:val="27"/>
                <w:szCs w:val="27"/>
                <w:lang w:val="nl-NL"/>
              </w:rPr>
              <w:t>6</w:t>
            </w:r>
          </w:p>
        </w:tc>
      </w:tr>
      <w:tr w:rsidR="00FE31E0" w:rsidRPr="008F34F5" w14:paraId="555CD379" w14:textId="77777777" w:rsidTr="00B91377">
        <w:trPr>
          <w:jc w:val="center"/>
        </w:trPr>
        <w:tc>
          <w:tcPr>
            <w:tcW w:w="1101" w:type="dxa"/>
            <w:vAlign w:val="center"/>
          </w:tcPr>
          <w:p w14:paraId="20A34722" w14:textId="77777777" w:rsidR="00FE31E0" w:rsidRPr="008F34F5" w:rsidRDefault="00FE31E0" w:rsidP="00FE31E0">
            <w:pPr>
              <w:pStyle w:val="ListParagraph"/>
              <w:widowControl w:val="0"/>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32ECAAAF" w14:textId="1DABDD6A" w:rsidR="00FE31E0" w:rsidRPr="00FE31E0" w:rsidRDefault="00FE31E0" w:rsidP="00CB706F">
            <w:pPr>
              <w:widowControl w:val="0"/>
              <w:tabs>
                <w:tab w:val="left" w:pos="6180"/>
              </w:tabs>
              <w:spacing w:beforeLines="20" w:before="48" w:afterLines="20" w:after="48" w:line="242" w:lineRule="auto"/>
              <w:jc w:val="both"/>
              <w:rPr>
                <w:b/>
                <w:bCs/>
                <w:color w:val="000000"/>
                <w:sz w:val="27"/>
                <w:szCs w:val="27"/>
                <w:lang w:val="nl-NL"/>
              </w:rPr>
            </w:pPr>
            <w:r w:rsidRPr="00FE31E0">
              <w:rPr>
                <w:b/>
                <w:bCs/>
                <w:color w:val="000000"/>
                <w:sz w:val="27"/>
                <w:szCs w:val="27"/>
                <w:lang w:val="nl-NL"/>
              </w:rPr>
              <w:t>Tổng cộng</w:t>
            </w:r>
          </w:p>
        </w:tc>
        <w:tc>
          <w:tcPr>
            <w:tcW w:w="1418" w:type="dxa"/>
            <w:vAlign w:val="center"/>
          </w:tcPr>
          <w:p w14:paraId="3C5CD26B" w14:textId="6FEC3A25" w:rsidR="00FE31E0" w:rsidRPr="007E4424" w:rsidRDefault="007E4424" w:rsidP="00492EC3">
            <w:pPr>
              <w:widowControl w:val="0"/>
              <w:tabs>
                <w:tab w:val="left" w:pos="6180"/>
              </w:tabs>
              <w:spacing w:beforeLines="20" w:before="48" w:afterLines="20" w:after="48" w:line="242" w:lineRule="auto"/>
              <w:jc w:val="center"/>
              <w:rPr>
                <w:b/>
                <w:bCs/>
                <w:i/>
                <w:color w:val="000000"/>
                <w:sz w:val="27"/>
                <w:szCs w:val="27"/>
                <w:lang w:val="nl-NL"/>
              </w:rPr>
            </w:pPr>
            <w:r w:rsidRPr="007E4424">
              <w:rPr>
                <w:b/>
                <w:i/>
                <w:color w:val="000000"/>
                <w:sz w:val="27"/>
                <w:szCs w:val="27"/>
                <w:lang w:val="nl-NL"/>
              </w:rPr>
              <w:t>1.495/1.601</w:t>
            </w:r>
          </w:p>
        </w:tc>
        <w:tc>
          <w:tcPr>
            <w:tcW w:w="1525" w:type="dxa"/>
            <w:vAlign w:val="center"/>
          </w:tcPr>
          <w:p w14:paraId="50011A5A" w14:textId="7EC5FF40" w:rsidR="00FE31E0" w:rsidRPr="007E4424" w:rsidRDefault="00674E80" w:rsidP="00492EC3">
            <w:pPr>
              <w:widowControl w:val="0"/>
              <w:tabs>
                <w:tab w:val="left" w:pos="6180"/>
              </w:tabs>
              <w:spacing w:beforeLines="20" w:before="48" w:afterLines="20" w:after="48" w:line="242" w:lineRule="auto"/>
              <w:jc w:val="center"/>
              <w:rPr>
                <w:b/>
                <w:bCs/>
                <w:i/>
                <w:color w:val="000000"/>
                <w:sz w:val="27"/>
                <w:szCs w:val="27"/>
                <w:lang w:val="nl-NL"/>
              </w:rPr>
            </w:pPr>
            <w:r w:rsidRPr="007E4424">
              <w:rPr>
                <w:b/>
                <w:bCs/>
                <w:i/>
                <w:color w:val="000000"/>
                <w:sz w:val="27"/>
                <w:szCs w:val="27"/>
                <w:lang w:val="nl-NL"/>
              </w:rPr>
              <w:t>35</w:t>
            </w:r>
            <w:r w:rsidR="007E4424" w:rsidRPr="007E4424">
              <w:rPr>
                <w:b/>
                <w:bCs/>
                <w:i/>
                <w:color w:val="000000"/>
                <w:sz w:val="27"/>
                <w:szCs w:val="27"/>
                <w:lang w:val="nl-NL"/>
              </w:rPr>
              <w:t>3</w:t>
            </w:r>
          </w:p>
        </w:tc>
      </w:tr>
    </w:tbl>
    <w:p w14:paraId="3BAFE41C" w14:textId="06B90581" w:rsidR="0009295A" w:rsidRDefault="0009295A" w:rsidP="0009295A">
      <w:pPr>
        <w:widowControl w:val="0"/>
        <w:jc w:val="both"/>
        <w:rPr>
          <w:lang w:val="nl-NL"/>
        </w:rPr>
      </w:pPr>
    </w:p>
    <w:p w14:paraId="0314CD34" w14:textId="663DF1BD" w:rsidR="00B71050" w:rsidRPr="00B71050" w:rsidRDefault="00B71050" w:rsidP="00E911BF">
      <w:pPr>
        <w:widowControl w:val="0"/>
        <w:ind w:firstLine="720"/>
        <w:jc w:val="both"/>
        <w:rPr>
          <w:b/>
          <w:bCs/>
          <w:i/>
          <w:iCs/>
          <w:lang w:val="nl-NL"/>
        </w:rPr>
      </w:pPr>
      <w:r w:rsidRPr="00B71050">
        <w:rPr>
          <w:b/>
          <w:bCs/>
          <w:i/>
          <w:iCs/>
          <w:lang w:val="nl-NL"/>
        </w:rPr>
        <w:t>* Ghi chú:</w:t>
      </w:r>
    </w:p>
    <w:p w14:paraId="281432B2" w14:textId="76093B0B" w:rsidR="00F879CC" w:rsidRPr="00232A6A" w:rsidRDefault="00B71050" w:rsidP="00E911BF">
      <w:pPr>
        <w:widowControl w:val="0"/>
        <w:ind w:firstLine="720"/>
        <w:jc w:val="both"/>
        <w:rPr>
          <w:lang w:val="nl-NL"/>
        </w:rPr>
      </w:pPr>
      <w:r w:rsidRPr="00232A6A">
        <w:rPr>
          <w:lang w:val="nl-NL"/>
        </w:rPr>
        <w:t xml:space="preserve">1. </w:t>
      </w:r>
      <w:r w:rsidR="00556AA5" w:rsidRPr="00232A6A">
        <w:rPr>
          <w:lang w:val="nl-NL"/>
        </w:rPr>
        <w:t>Danh mục này không áp dụng đối với hai 02 đơn vị: Ban Dân tộc</w:t>
      </w:r>
      <w:r w:rsidRPr="00232A6A">
        <w:rPr>
          <w:lang w:val="nl-NL"/>
        </w:rPr>
        <w:t xml:space="preserve"> (02 TTHC)</w:t>
      </w:r>
      <w:r w:rsidR="00556AA5" w:rsidRPr="00232A6A">
        <w:rPr>
          <w:lang w:val="nl-NL"/>
        </w:rPr>
        <w:t xml:space="preserve"> và Thanh tra tỉnh</w:t>
      </w:r>
      <w:r w:rsidRPr="00232A6A">
        <w:rPr>
          <w:lang w:val="nl-NL"/>
        </w:rPr>
        <w:t xml:space="preserve"> (09 TTHC)</w:t>
      </w:r>
      <w:r w:rsidR="00556AA5" w:rsidRPr="00232A6A">
        <w:rPr>
          <w:lang w:val="nl-NL"/>
        </w:rPr>
        <w:t xml:space="preserve">. </w:t>
      </w:r>
    </w:p>
    <w:p w14:paraId="411FDE1F" w14:textId="5B801D1B" w:rsidR="003E1ECE" w:rsidRPr="00891317" w:rsidRDefault="00B71050" w:rsidP="00E911BF">
      <w:pPr>
        <w:widowControl w:val="0"/>
        <w:ind w:firstLine="720"/>
        <w:jc w:val="both"/>
        <w:rPr>
          <w:spacing w:val="-2"/>
          <w:lang w:val="nl-NL"/>
        </w:rPr>
      </w:pPr>
      <w:r w:rsidRPr="00232A6A">
        <w:rPr>
          <w:lang w:val="nl-NL"/>
        </w:rPr>
        <w:t>2.</w:t>
      </w:r>
      <w:r w:rsidR="003E1ECE" w:rsidRPr="00232A6A">
        <w:rPr>
          <w:lang w:val="nl-NL"/>
        </w:rPr>
        <w:t xml:space="preserve"> </w:t>
      </w:r>
      <w:r w:rsidR="00505669" w:rsidRPr="00891317">
        <w:rPr>
          <w:spacing w:val="-2"/>
          <w:lang w:val="nl-NL"/>
        </w:rPr>
        <w:t xml:space="preserve">Có </w:t>
      </w:r>
      <w:r w:rsidR="003E1ECE" w:rsidRPr="00891317">
        <w:rPr>
          <w:color w:val="000000"/>
          <w:spacing w:val="-2"/>
          <w:sz w:val="27"/>
          <w:szCs w:val="27"/>
          <w:lang w:val="nl-NL"/>
        </w:rPr>
        <w:t>1.</w:t>
      </w:r>
      <w:r w:rsidR="007E4424" w:rsidRPr="00891317">
        <w:rPr>
          <w:color w:val="000000"/>
          <w:spacing w:val="-2"/>
          <w:sz w:val="27"/>
          <w:szCs w:val="27"/>
          <w:lang w:val="nl-NL"/>
        </w:rPr>
        <w:t>495</w:t>
      </w:r>
      <w:r w:rsidR="003E1ECE" w:rsidRPr="00891317">
        <w:rPr>
          <w:color w:val="000000"/>
          <w:spacing w:val="-2"/>
          <w:sz w:val="27"/>
          <w:szCs w:val="27"/>
          <w:lang w:val="nl-NL"/>
        </w:rPr>
        <w:t>/1.6</w:t>
      </w:r>
      <w:r w:rsidR="007E4424" w:rsidRPr="00891317">
        <w:rPr>
          <w:color w:val="000000"/>
          <w:spacing w:val="-2"/>
          <w:sz w:val="27"/>
          <w:szCs w:val="27"/>
          <w:lang w:val="nl-NL"/>
        </w:rPr>
        <w:t>01</w:t>
      </w:r>
      <w:r w:rsidR="003E1ECE" w:rsidRPr="00891317">
        <w:rPr>
          <w:color w:val="000000"/>
          <w:spacing w:val="-2"/>
          <w:sz w:val="27"/>
          <w:szCs w:val="27"/>
          <w:lang w:val="nl-NL"/>
        </w:rPr>
        <w:t xml:space="preserve"> </w:t>
      </w:r>
      <w:r w:rsidR="003E1ECE" w:rsidRPr="00891317">
        <w:rPr>
          <w:spacing w:val="-2"/>
        </w:rPr>
        <w:t xml:space="preserve">TTHC đủ điều kiện đưa vào tiếp nhận và trả kết quả tại Trung tâm Phục vụ hành chính công; </w:t>
      </w:r>
      <w:r w:rsidR="007E4424" w:rsidRPr="00891317">
        <w:rPr>
          <w:spacing w:val="-2"/>
        </w:rPr>
        <w:t>106</w:t>
      </w:r>
      <w:r w:rsidR="003E1ECE" w:rsidRPr="00891317">
        <w:rPr>
          <w:spacing w:val="-2"/>
        </w:rPr>
        <w:t>/</w:t>
      </w:r>
      <w:r w:rsidR="003E1ECE" w:rsidRPr="00891317">
        <w:rPr>
          <w:color w:val="000000"/>
          <w:spacing w:val="-2"/>
          <w:sz w:val="27"/>
          <w:szCs w:val="27"/>
          <w:lang w:val="nl-NL"/>
        </w:rPr>
        <w:t>1.6</w:t>
      </w:r>
      <w:r w:rsidR="007E4424" w:rsidRPr="00891317">
        <w:rPr>
          <w:color w:val="000000"/>
          <w:spacing w:val="-2"/>
          <w:sz w:val="27"/>
          <w:szCs w:val="27"/>
          <w:lang w:val="nl-NL"/>
        </w:rPr>
        <w:t>01</w:t>
      </w:r>
      <w:r w:rsidR="003E1ECE" w:rsidRPr="00891317">
        <w:rPr>
          <w:color w:val="000000"/>
          <w:spacing w:val="-2"/>
          <w:sz w:val="27"/>
          <w:szCs w:val="27"/>
          <w:lang w:val="nl-NL"/>
        </w:rPr>
        <w:t xml:space="preserve"> </w:t>
      </w:r>
      <w:r w:rsidR="003E1ECE" w:rsidRPr="00891317">
        <w:rPr>
          <w:spacing w:val="-2"/>
        </w:rPr>
        <w:t xml:space="preserve">TTHC thuộc trường hợp quy định </w:t>
      </w:r>
      <w:r w:rsidR="003E1ECE" w:rsidRPr="00891317">
        <w:rPr>
          <w:spacing w:val="-2"/>
        </w:rPr>
        <w:lastRenderedPageBreak/>
        <w:t xml:space="preserve">tại Khoản 5 Điều 14 Nghị định số 61/2018/NĐ-CP của Chính phủ; </w:t>
      </w:r>
      <w:r w:rsidR="00232A6A" w:rsidRPr="00891317">
        <w:rPr>
          <w:spacing w:val="-2"/>
        </w:rPr>
        <w:t>35</w:t>
      </w:r>
      <w:r w:rsidR="007E4424" w:rsidRPr="00891317">
        <w:rPr>
          <w:spacing w:val="-2"/>
        </w:rPr>
        <w:t>3</w:t>
      </w:r>
      <w:r w:rsidR="003E1ECE" w:rsidRPr="00891317">
        <w:rPr>
          <w:spacing w:val="-2"/>
        </w:rPr>
        <w:t>/</w:t>
      </w:r>
      <w:r w:rsidR="00232A6A" w:rsidRPr="00891317">
        <w:rPr>
          <w:color w:val="000000"/>
          <w:spacing w:val="-2"/>
          <w:sz w:val="27"/>
          <w:szCs w:val="27"/>
          <w:lang w:val="nl-NL"/>
        </w:rPr>
        <w:t>1.</w:t>
      </w:r>
      <w:r w:rsidR="007E4424" w:rsidRPr="00891317">
        <w:rPr>
          <w:color w:val="000000"/>
          <w:spacing w:val="-2"/>
          <w:sz w:val="27"/>
          <w:szCs w:val="27"/>
          <w:lang w:val="nl-NL"/>
        </w:rPr>
        <w:t>495</w:t>
      </w:r>
      <w:r w:rsidR="003E1ECE" w:rsidRPr="00891317">
        <w:rPr>
          <w:spacing w:val="-2"/>
        </w:rPr>
        <w:t xml:space="preserve"> </w:t>
      </w:r>
      <w:r w:rsidR="003E1ECE" w:rsidRPr="00891317">
        <w:rPr>
          <w:spacing w:val="-2"/>
          <w:lang w:val="nl-NL"/>
        </w:rPr>
        <w:t>TTHC thực hiện toàn bộ quy trình tiếp nhận hồ sơ, giải quyết và trả kết quả tại Trung tâm Phục vụ hành chính công (đạt 23</w:t>
      </w:r>
      <w:r w:rsidR="007E4424" w:rsidRPr="00891317">
        <w:rPr>
          <w:spacing w:val="-2"/>
          <w:lang w:val="nl-NL"/>
        </w:rPr>
        <w:t>,6</w:t>
      </w:r>
      <w:r w:rsidR="003E1ECE" w:rsidRPr="00891317">
        <w:rPr>
          <w:spacing w:val="-2"/>
          <w:lang w:val="nl-NL"/>
        </w:rPr>
        <w:t>%).</w:t>
      </w:r>
    </w:p>
    <w:p w14:paraId="633108DA" w14:textId="5E35F1CD" w:rsidR="00852413" w:rsidRPr="00891317" w:rsidRDefault="00852413" w:rsidP="007E4424">
      <w:pPr>
        <w:widowControl w:val="0"/>
        <w:ind w:firstLine="720"/>
        <w:jc w:val="both"/>
        <w:rPr>
          <w:spacing w:val="-2"/>
          <w:lang w:val="nl-NL"/>
        </w:rPr>
      </w:pPr>
      <w:r>
        <w:rPr>
          <w:lang w:val="nl-NL"/>
        </w:rPr>
        <w:t>3.</w:t>
      </w:r>
      <w:r w:rsidR="00AB421C">
        <w:rPr>
          <w:lang w:val="nl-NL"/>
        </w:rPr>
        <w:t xml:space="preserve"> </w:t>
      </w:r>
      <w:r w:rsidR="00EB3931" w:rsidRPr="00891317">
        <w:rPr>
          <w:spacing w:val="-2"/>
        </w:rPr>
        <w:t xml:space="preserve">Trong quá trình thực hiện, nếu các </w:t>
      </w:r>
      <w:r w:rsidR="00D24610" w:rsidRPr="00891317">
        <w:rPr>
          <w:spacing w:val="-2"/>
        </w:rPr>
        <w:t xml:space="preserve">danh mục TTHC đã được phê duyệt </w:t>
      </w:r>
      <w:r w:rsidR="00CC7C7C" w:rsidRPr="00891317">
        <w:rPr>
          <w:spacing w:val="-2"/>
        </w:rPr>
        <w:t>đ</w:t>
      </w:r>
      <w:r w:rsidR="00EB3931" w:rsidRPr="00891317">
        <w:rPr>
          <w:spacing w:val="-2"/>
        </w:rPr>
        <w:t xml:space="preserve">ể áp dụng trong Quyết </w:t>
      </w:r>
      <w:r w:rsidR="00CC7C7C" w:rsidRPr="00891317">
        <w:rPr>
          <w:spacing w:val="-2"/>
        </w:rPr>
        <w:t>đ</w:t>
      </w:r>
      <w:r w:rsidR="00EB3931" w:rsidRPr="00891317">
        <w:rPr>
          <w:spacing w:val="-2"/>
        </w:rPr>
        <w:t xml:space="preserve">ịnh này </w:t>
      </w:r>
      <w:r w:rsidR="00CC7C7C" w:rsidRPr="00891317">
        <w:rPr>
          <w:spacing w:val="-2"/>
        </w:rPr>
        <w:t>đ</w:t>
      </w:r>
      <w:r w:rsidR="00EB3931" w:rsidRPr="00891317">
        <w:rPr>
          <w:spacing w:val="-2"/>
        </w:rPr>
        <w:t>ược</w:t>
      </w:r>
      <w:r w:rsidR="00D24610" w:rsidRPr="00891317">
        <w:rPr>
          <w:spacing w:val="-2"/>
        </w:rPr>
        <w:t xml:space="preserve"> </w:t>
      </w:r>
      <w:r w:rsidR="00EB3931" w:rsidRPr="00891317">
        <w:rPr>
          <w:spacing w:val="-2"/>
        </w:rPr>
        <w:t xml:space="preserve">sửa </w:t>
      </w:r>
      <w:r w:rsidR="00CC7C7C" w:rsidRPr="00891317">
        <w:rPr>
          <w:spacing w:val="-2"/>
        </w:rPr>
        <w:t>đ</w:t>
      </w:r>
      <w:r w:rsidR="00EB3931" w:rsidRPr="00891317">
        <w:rPr>
          <w:spacing w:val="-2"/>
        </w:rPr>
        <w:t xml:space="preserve">ổi, bổ sung hay thay thế bằng các văn bản mới thì các </w:t>
      </w:r>
      <w:r w:rsidR="00D24610" w:rsidRPr="00891317">
        <w:rPr>
          <w:spacing w:val="-2"/>
        </w:rPr>
        <w:t>danh mục TTHC</w:t>
      </w:r>
      <w:r w:rsidR="00EB3931" w:rsidRPr="00891317">
        <w:rPr>
          <w:spacing w:val="-2"/>
        </w:rPr>
        <w:t xml:space="preserve"> </w:t>
      </w:r>
      <w:r w:rsidR="00CC7C7C" w:rsidRPr="00891317">
        <w:rPr>
          <w:spacing w:val="-2"/>
        </w:rPr>
        <w:t>đ</w:t>
      </w:r>
      <w:r w:rsidR="00EB3931" w:rsidRPr="00891317">
        <w:rPr>
          <w:spacing w:val="-2"/>
        </w:rPr>
        <w:t xml:space="preserve">ược </w:t>
      </w:r>
      <w:r w:rsidR="00D24610" w:rsidRPr="00891317">
        <w:rPr>
          <w:spacing w:val="-2"/>
        </w:rPr>
        <w:t>phê duyệt</w:t>
      </w:r>
      <w:r w:rsidR="00EB3931" w:rsidRPr="00891317">
        <w:rPr>
          <w:spacing w:val="-2"/>
        </w:rPr>
        <w:t xml:space="preserve"> áp dụng theo các văn bản mới </w:t>
      </w:r>
      <w:r w:rsidR="00CC7C7C" w:rsidRPr="00891317">
        <w:rPr>
          <w:spacing w:val="-2"/>
        </w:rPr>
        <w:t>đ</w:t>
      </w:r>
      <w:r w:rsidR="00EB3931" w:rsidRPr="00891317">
        <w:rPr>
          <w:spacing w:val="-2"/>
        </w:rPr>
        <w:t>ó.</w:t>
      </w:r>
      <w:r w:rsidR="009E1C11" w:rsidRPr="00891317">
        <w:rPr>
          <w:spacing w:val="-2"/>
        </w:rPr>
        <w:t>/.</w:t>
      </w:r>
    </w:p>
    <w:p w14:paraId="5B2B046A" w14:textId="7E991357" w:rsidR="00B71050" w:rsidRDefault="00B71050" w:rsidP="0009295A">
      <w:pPr>
        <w:widowControl w:val="0"/>
        <w:jc w:val="both"/>
        <w:rPr>
          <w:lang w:val="nl-NL"/>
        </w:rPr>
      </w:pPr>
      <w:bookmarkStart w:id="0" w:name="_GoBack"/>
      <w:bookmarkEnd w:id="0"/>
    </w:p>
    <w:p w14:paraId="1A8AEC01" w14:textId="77777777" w:rsidR="00BF32FD" w:rsidRDefault="00BF32FD" w:rsidP="00B15CDA">
      <w:pPr>
        <w:tabs>
          <w:tab w:val="left" w:pos="3765"/>
        </w:tabs>
        <w:jc w:val="right"/>
        <w:rPr>
          <w:b/>
          <w:color w:val="000000"/>
        </w:rPr>
      </w:pPr>
    </w:p>
    <w:p w14:paraId="5343206E" w14:textId="77777777" w:rsidR="00BC7DE9" w:rsidRDefault="00BC7DE9" w:rsidP="00FD61DE">
      <w:pPr>
        <w:widowControl w:val="0"/>
        <w:jc w:val="center"/>
        <w:rPr>
          <w:b/>
          <w:color w:val="000000"/>
          <w:sz w:val="27"/>
          <w:szCs w:val="27"/>
          <w:lang w:val="vi-VN"/>
        </w:rPr>
      </w:pPr>
    </w:p>
    <w:p w14:paraId="514004EF" w14:textId="77777777" w:rsidR="00BC7DE9" w:rsidRDefault="00BC7DE9" w:rsidP="00FD61DE">
      <w:pPr>
        <w:widowControl w:val="0"/>
        <w:jc w:val="center"/>
        <w:rPr>
          <w:b/>
          <w:color w:val="000000"/>
          <w:sz w:val="27"/>
          <w:szCs w:val="27"/>
          <w:lang w:val="vi-VN"/>
        </w:rPr>
      </w:pPr>
    </w:p>
    <w:p w14:paraId="4D1BDAE4" w14:textId="77777777" w:rsidR="00BC7DE9" w:rsidRDefault="00BC7DE9" w:rsidP="0009295A">
      <w:pPr>
        <w:widowControl w:val="0"/>
        <w:rPr>
          <w:b/>
          <w:color w:val="000000"/>
          <w:sz w:val="27"/>
          <w:szCs w:val="27"/>
          <w:lang w:val="vi-VN"/>
        </w:rPr>
      </w:pPr>
    </w:p>
    <w:p w14:paraId="36E80CB1" w14:textId="77777777" w:rsidR="00B15CDA" w:rsidRDefault="00B15CDA" w:rsidP="00FD61DE">
      <w:pPr>
        <w:widowControl w:val="0"/>
        <w:jc w:val="center"/>
        <w:rPr>
          <w:b/>
          <w:color w:val="000000"/>
          <w:sz w:val="27"/>
          <w:szCs w:val="27"/>
          <w:lang w:val="vi-VN"/>
        </w:rPr>
      </w:pPr>
    </w:p>
    <w:sectPr w:rsidR="00B15CDA" w:rsidSect="00D93717">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92AC8" w14:textId="77777777" w:rsidR="000F3218" w:rsidRDefault="000F3218" w:rsidP="00E3582B">
      <w:r>
        <w:separator/>
      </w:r>
    </w:p>
  </w:endnote>
  <w:endnote w:type="continuationSeparator" w:id="0">
    <w:p w14:paraId="2F99E816" w14:textId="77777777" w:rsidR="000F3218" w:rsidRDefault="000F3218" w:rsidP="00E3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2682" w14:textId="77777777" w:rsidR="000F3218" w:rsidRDefault="000F3218" w:rsidP="00E3582B">
      <w:r>
        <w:separator/>
      </w:r>
    </w:p>
  </w:footnote>
  <w:footnote w:type="continuationSeparator" w:id="0">
    <w:p w14:paraId="0A25EE75" w14:textId="77777777" w:rsidR="000F3218" w:rsidRDefault="000F3218" w:rsidP="00E3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38005"/>
      <w:docPartObj>
        <w:docPartGallery w:val="Page Numbers (Top of Page)"/>
        <w:docPartUnique/>
      </w:docPartObj>
    </w:sdtPr>
    <w:sdtEndPr/>
    <w:sdtContent>
      <w:p w14:paraId="0EDBDE63" w14:textId="13D572AA" w:rsidR="00E3582B" w:rsidRDefault="00E3582B">
        <w:pPr>
          <w:pStyle w:val="Header"/>
          <w:jc w:val="center"/>
        </w:pPr>
        <w:r>
          <w:fldChar w:fldCharType="begin"/>
        </w:r>
        <w:r>
          <w:instrText>PAGE   \* MERGEFORMAT</w:instrText>
        </w:r>
        <w:r>
          <w:fldChar w:fldCharType="separate"/>
        </w:r>
        <w:r w:rsidR="00891317" w:rsidRPr="00891317">
          <w:rPr>
            <w:noProof/>
            <w:lang w:val="vi-VN"/>
          </w:rPr>
          <w:t>2</w:t>
        </w:r>
        <w:r>
          <w:fldChar w:fldCharType="end"/>
        </w:r>
      </w:p>
    </w:sdtContent>
  </w:sdt>
  <w:p w14:paraId="5889BB8A" w14:textId="77777777" w:rsidR="00E3582B" w:rsidRDefault="00E35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513"/>
    <w:multiLevelType w:val="hybridMultilevel"/>
    <w:tmpl w:val="B5A02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B975E8"/>
    <w:multiLevelType w:val="hybridMultilevel"/>
    <w:tmpl w:val="B5A02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5A1321"/>
    <w:multiLevelType w:val="hybridMultilevel"/>
    <w:tmpl w:val="3F62F9D0"/>
    <w:lvl w:ilvl="0" w:tplc="5F383EC6">
      <w:start w:val="1"/>
      <w:numFmt w:val="decimal"/>
      <w:lvlText w:val="%1."/>
      <w:lvlJc w:val="left"/>
      <w:pPr>
        <w:tabs>
          <w:tab w:val="num" w:pos="500"/>
        </w:tabs>
        <w:ind w:left="5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A1C1B"/>
    <w:multiLevelType w:val="hybridMultilevel"/>
    <w:tmpl w:val="BAC4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05A6C"/>
    <w:multiLevelType w:val="hybridMultilevel"/>
    <w:tmpl w:val="FC5CE12C"/>
    <w:lvl w:ilvl="0" w:tplc="BE487E1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882FE4"/>
    <w:multiLevelType w:val="hybridMultilevel"/>
    <w:tmpl w:val="01381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DA"/>
    <w:rsid w:val="00000AC0"/>
    <w:rsid w:val="00007587"/>
    <w:rsid w:val="000323D6"/>
    <w:rsid w:val="00037BDE"/>
    <w:rsid w:val="000453EB"/>
    <w:rsid w:val="000607C2"/>
    <w:rsid w:val="00083943"/>
    <w:rsid w:val="0009225E"/>
    <w:rsid w:val="0009295A"/>
    <w:rsid w:val="00096C73"/>
    <w:rsid w:val="000A1911"/>
    <w:rsid w:val="000B63A9"/>
    <w:rsid w:val="000C5D8D"/>
    <w:rsid w:val="000C5FEB"/>
    <w:rsid w:val="000C6409"/>
    <w:rsid w:val="000F134C"/>
    <w:rsid w:val="000F1755"/>
    <w:rsid w:val="000F186D"/>
    <w:rsid w:val="000F3218"/>
    <w:rsid w:val="00132E90"/>
    <w:rsid w:val="0013654C"/>
    <w:rsid w:val="00162E22"/>
    <w:rsid w:val="001708A8"/>
    <w:rsid w:val="00173353"/>
    <w:rsid w:val="001740BB"/>
    <w:rsid w:val="001A2009"/>
    <w:rsid w:val="001A2E88"/>
    <w:rsid w:val="001B0AB5"/>
    <w:rsid w:val="001B0AFD"/>
    <w:rsid w:val="001C30B2"/>
    <w:rsid w:val="001C321B"/>
    <w:rsid w:val="001C4B97"/>
    <w:rsid w:val="001C6A32"/>
    <w:rsid w:val="001E201B"/>
    <w:rsid w:val="001F1DB6"/>
    <w:rsid w:val="00205D3E"/>
    <w:rsid w:val="002134B4"/>
    <w:rsid w:val="00232A6A"/>
    <w:rsid w:val="002352A8"/>
    <w:rsid w:val="002368B9"/>
    <w:rsid w:val="00237202"/>
    <w:rsid w:val="00244FA6"/>
    <w:rsid w:val="00247B06"/>
    <w:rsid w:val="00287ECF"/>
    <w:rsid w:val="00291CBA"/>
    <w:rsid w:val="00295059"/>
    <w:rsid w:val="00295066"/>
    <w:rsid w:val="002A7689"/>
    <w:rsid w:val="002B40A2"/>
    <w:rsid w:val="002C302A"/>
    <w:rsid w:val="002E51BB"/>
    <w:rsid w:val="002E5A1C"/>
    <w:rsid w:val="002F0666"/>
    <w:rsid w:val="002F554F"/>
    <w:rsid w:val="003106E9"/>
    <w:rsid w:val="003149D2"/>
    <w:rsid w:val="003400D8"/>
    <w:rsid w:val="00371760"/>
    <w:rsid w:val="00386A28"/>
    <w:rsid w:val="00397A17"/>
    <w:rsid w:val="003B3A6B"/>
    <w:rsid w:val="003C41DA"/>
    <w:rsid w:val="003E1ECE"/>
    <w:rsid w:val="003F3B1B"/>
    <w:rsid w:val="003F4445"/>
    <w:rsid w:val="003F611F"/>
    <w:rsid w:val="0040787E"/>
    <w:rsid w:val="00411341"/>
    <w:rsid w:val="00446E46"/>
    <w:rsid w:val="004535BA"/>
    <w:rsid w:val="00455FBD"/>
    <w:rsid w:val="00456E45"/>
    <w:rsid w:val="0046445B"/>
    <w:rsid w:val="00465B11"/>
    <w:rsid w:val="00485C1C"/>
    <w:rsid w:val="00487921"/>
    <w:rsid w:val="00492EC3"/>
    <w:rsid w:val="00495C10"/>
    <w:rsid w:val="004A337B"/>
    <w:rsid w:val="004B753D"/>
    <w:rsid w:val="004C4FA8"/>
    <w:rsid w:val="004C5401"/>
    <w:rsid w:val="004E18FD"/>
    <w:rsid w:val="004F7409"/>
    <w:rsid w:val="00502D2E"/>
    <w:rsid w:val="00505669"/>
    <w:rsid w:val="0050621B"/>
    <w:rsid w:val="00512E5C"/>
    <w:rsid w:val="00513A9B"/>
    <w:rsid w:val="0051441E"/>
    <w:rsid w:val="005207E7"/>
    <w:rsid w:val="00535078"/>
    <w:rsid w:val="00550244"/>
    <w:rsid w:val="00556AA5"/>
    <w:rsid w:val="0056386D"/>
    <w:rsid w:val="005662F9"/>
    <w:rsid w:val="00581F0E"/>
    <w:rsid w:val="005A2616"/>
    <w:rsid w:val="005A376B"/>
    <w:rsid w:val="005A4A87"/>
    <w:rsid w:val="005A6168"/>
    <w:rsid w:val="005B4016"/>
    <w:rsid w:val="005C1C4B"/>
    <w:rsid w:val="005C2CD9"/>
    <w:rsid w:val="005E069F"/>
    <w:rsid w:val="006152F1"/>
    <w:rsid w:val="0061625D"/>
    <w:rsid w:val="00616B1D"/>
    <w:rsid w:val="006265CB"/>
    <w:rsid w:val="00634BC1"/>
    <w:rsid w:val="006424BE"/>
    <w:rsid w:val="00645122"/>
    <w:rsid w:val="006505CA"/>
    <w:rsid w:val="0065092A"/>
    <w:rsid w:val="006608DD"/>
    <w:rsid w:val="00661824"/>
    <w:rsid w:val="0066786D"/>
    <w:rsid w:val="006713AD"/>
    <w:rsid w:val="00674E80"/>
    <w:rsid w:val="006A290E"/>
    <w:rsid w:val="006A39A9"/>
    <w:rsid w:val="006B14C3"/>
    <w:rsid w:val="006D7F96"/>
    <w:rsid w:val="006F07DC"/>
    <w:rsid w:val="006F524A"/>
    <w:rsid w:val="00701463"/>
    <w:rsid w:val="0071082C"/>
    <w:rsid w:val="00712BD4"/>
    <w:rsid w:val="00727638"/>
    <w:rsid w:val="0073076D"/>
    <w:rsid w:val="00733D47"/>
    <w:rsid w:val="00741258"/>
    <w:rsid w:val="00743FA6"/>
    <w:rsid w:val="007454A3"/>
    <w:rsid w:val="00753DD3"/>
    <w:rsid w:val="00765444"/>
    <w:rsid w:val="0076724F"/>
    <w:rsid w:val="00783E0A"/>
    <w:rsid w:val="007B0503"/>
    <w:rsid w:val="007B5DD7"/>
    <w:rsid w:val="007B6116"/>
    <w:rsid w:val="007D71CC"/>
    <w:rsid w:val="007E4424"/>
    <w:rsid w:val="00814BE8"/>
    <w:rsid w:val="0083347E"/>
    <w:rsid w:val="00836B46"/>
    <w:rsid w:val="0084644C"/>
    <w:rsid w:val="00851659"/>
    <w:rsid w:val="00852413"/>
    <w:rsid w:val="00862DDA"/>
    <w:rsid w:val="008676B1"/>
    <w:rsid w:val="00873568"/>
    <w:rsid w:val="00877F0A"/>
    <w:rsid w:val="00884E97"/>
    <w:rsid w:val="00891317"/>
    <w:rsid w:val="00895D50"/>
    <w:rsid w:val="008B3B2A"/>
    <w:rsid w:val="008C4658"/>
    <w:rsid w:val="008D3EA5"/>
    <w:rsid w:val="008D675A"/>
    <w:rsid w:val="008E1B11"/>
    <w:rsid w:val="008E3EAD"/>
    <w:rsid w:val="008F34F5"/>
    <w:rsid w:val="00917426"/>
    <w:rsid w:val="009372B0"/>
    <w:rsid w:val="0094788B"/>
    <w:rsid w:val="00957F7E"/>
    <w:rsid w:val="00962D8E"/>
    <w:rsid w:val="00992F72"/>
    <w:rsid w:val="009A10C2"/>
    <w:rsid w:val="009A669B"/>
    <w:rsid w:val="009A75EB"/>
    <w:rsid w:val="009A7EFE"/>
    <w:rsid w:val="009B68E3"/>
    <w:rsid w:val="009C07E9"/>
    <w:rsid w:val="009C28D9"/>
    <w:rsid w:val="009C34FE"/>
    <w:rsid w:val="009C5EEA"/>
    <w:rsid w:val="009C70CF"/>
    <w:rsid w:val="009C7F99"/>
    <w:rsid w:val="009D1062"/>
    <w:rsid w:val="009E1C11"/>
    <w:rsid w:val="009E440E"/>
    <w:rsid w:val="009F65A1"/>
    <w:rsid w:val="009F739A"/>
    <w:rsid w:val="00A067F6"/>
    <w:rsid w:val="00A171AE"/>
    <w:rsid w:val="00A26132"/>
    <w:rsid w:val="00A35BA3"/>
    <w:rsid w:val="00A563BB"/>
    <w:rsid w:val="00A821E6"/>
    <w:rsid w:val="00A92A1A"/>
    <w:rsid w:val="00AA0724"/>
    <w:rsid w:val="00AA137D"/>
    <w:rsid w:val="00AB19CC"/>
    <w:rsid w:val="00AB421C"/>
    <w:rsid w:val="00AE18CE"/>
    <w:rsid w:val="00AE662F"/>
    <w:rsid w:val="00AE78C0"/>
    <w:rsid w:val="00AF1DB1"/>
    <w:rsid w:val="00B10F6A"/>
    <w:rsid w:val="00B11E46"/>
    <w:rsid w:val="00B15CDA"/>
    <w:rsid w:val="00B63F8E"/>
    <w:rsid w:val="00B71050"/>
    <w:rsid w:val="00B719E5"/>
    <w:rsid w:val="00B71ED9"/>
    <w:rsid w:val="00B75D83"/>
    <w:rsid w:val="00B77E8B"/>
    <w:rsid w:val="00B91377"/>
    <w:rsid w:val="00BB3F84"/>
    <w:rsid w:val="00BB6B05"/>
    <w:rsid w:val="00BC7DE9"/>
    <w:rsid w:val="00BD003B"/>
    <w:rsid w:val="00BD01DB"/>
    <w:rsid w:val="00BD5B62"/>
    <w:rsid w:val="00BF218E"/>
    <w:rsid w:val="00BF2A76"/>
    <w:rsid w:val="00BF2D23"/>
    <w:rsid w:val="00BF32FD"/>
    <w:rsid w:val="00C03456"/>
    <w:rsid w:val="00C22445"/>
    <w:rsid w:val="00C32A58"/>
    <w:rsid w:val="00C4539B"/>
    <w:rsid w:val="00C66928"/>
    <w:rsid w:val="00C66F54"/>
    <w:rsid w:val="00C72345"/>
    <w:rsid w:val="00C73723"/>
    <w:rsid w:val="00C97EB3"/>
    <w:rsid w:val="00CA0636"/>
    <w:rsid w:val="00CB706F"/>
    <w:rsid w:val="00CC3104"/>
    <w:rsid w:val="00CC40FC"/>
    <w:rsid w:val="00CC7C7C"/>
    <w:rsid w:val="00CD1450"/>
    <w:rsid w:val="00CE1260"/>
    <w:rsid w:val="00D0552E"/>
    <w:rsid w:val="00D10F75"/>
    <w:rsid w:val="00D2100F"/>
    <w:rsid w:val="00D212E9"/>
    <w:rsid w:val="00D224D8"/>
    <w:rsid w:val="00D24610"/>
    <w:rsid w:val="00D3717A"/>
    <w:rsid w:val="00D52C30"/>
    <w:rsid w:val="00D53455"/>
    <w:rsid w:val="00D62DB5"/>
    <w:rsid w:val="00D62F85"/>
    <w:rsid w:val="00D93717"/>
    <w:rsid w:val="00D9585E"/>
    <w:rsid w:val="00DB1F8C"/>
    <w:rsid w:val="00DB27D5"/>
    <w:rsid w:val="00DC1439"/>
    <w:rsid w:val="00DC51BC"/>
    <w:rsid w:val="00DD53FB"/>
    <w:rsid w:val="00DE2BA7"/>
    <w:rsid w:val="00DE6AB3"/>
    <w:rsid w:val="00DF1426"/>
    <w:rsid w:val="00DF19E3"/>
    <w:rsid w:val="00DF4D85"/>
    <w:rsid w:val="00E12089"/>
    <w:rsid w:val="00E1309A"/>
    <w:rsid w:val="00E30536"/>
    <w:rsid w:val="00E3582B"/>
    <w:rsid w:val="00E6726B"/>
    <w:rsid w:val="00E778EB"/>
    <w:rsid w:val="00E80457"/>
    <w:rsid w:val="00E82F40"/>
    <w:rsid w:val="00E911BF"/>
    <w:rsid w:val="00E95640"/>
    <w:rsid w:val="00E960C6"/>
    <w:rsid w:val="00EB3931"/>
    <w:rsid w:val="00EE2961"/>
    <w:rsid w:val="00EF1A76"/>
    <w:rsid w:val="00F124AB"/>
    <w:rsid w:val="00F20EC5"/>
    <w:rsid w:val="00F3128E"/>
    <w:rsid w:val="00F424DA"/>
    <w:rsid w:val="00F43221"/>
    <w:rsid w:val="00F44022"/>
    <w:rsid w:val="00F46D0C"/>
    <w:rsid w:val="00F52C77"/>
    <w:rsid w:val="00F5543C"/>
    <w:rsid w:val="00F6669B"/>
    <w:rsid w:val="00F87264"/>
    <w:rsid w:val="00F879CC"/>
    <w:rsid w:val="00F9737C"/>
    <w:rsid w:val="00FD61DE"/>
    <w:rsid w:val="00FE31E0"/>
    <w:rsid w:val="00FF1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A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DA"/>
    <w:rPr>
      <w:sz w:val="28"/>
      <w:szCs w:val="28"/>
    </w:rPr>
  </w:style>
  <w:style w:type="paragraph" w:styleId="Heading3">
    <w:name w:val="heading 3"/>
    <w:basedOn w:val="Normal"/>
    <w:next w:val="Normal"/>
    <w:link w:val="Heading3Char"/>
    <w:semiHidden/>
    <w:unhideWhenUsed/>
    <w:qFormat/>
    <w:rsid w:val="007412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qFormat/>
    <w:rsid w:val="00BD5B6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5B62"/>
    <w:pPr>
      <w:spacing w:before="100" w:beforeAutospacing="1" w:after="100" w:afterAutospacing="1"/>
    </w:pPr>
    <w:rPr>
      <w:sz w:val="24"/>
      <w:szCs w:val="24"/>
    </w:rPr>
  </w:style>
  <w:style w:type="paragraph" w:customStyle="1" w:styleId="Char">
    <w:name w:val="Char"/>
    <w:link w:val="CharChar"/>
    <w:autoRedefine/>
    <w:rsid w:val="00BD5B62"/>
    <w:pPr>
      <w:tabs>
        <w:tab w:val="num" w:pos="360"/>
      </w:tabs>
      <w:spacing w:after="120"/>
      <w:ind w:left="357"/>
    </w:pPr>
    <w:rPr>
      <w:rFonts w:eastAsia="MS Mincho"/>
    </w:rPr>
  </w:style>
  <w:style w:type="character" w:customStyle="1" w:styleId="CharChar">
    <w:name w:val="Char Char"/>
    <w:link w:val="Char"/>
    <w:rsid w:val="00BD5B62"/>
    <w:rPr>
      <w:rFonts w:eastAsia="MS Mincho"/>
      <w:lang w:val="en-US" w:eastAsia="en-US" w:bidi="ar-SA"/>
    </w:rPr>
  </w:style>
  <w:style w:type="paragraph" w:styleId="Footer">
    <w:name w:val="footer"/>
    <w:basedOn w:val="Normal"/>
    <w:rsid w:val="00BD5B62"/>
    <w:pPr>
      <w:tabs>
        <w:tab w:val="center" w:pos="4320"/>
        <w:tab w:val="right" w:pos="8640"/>
      </w:tabs>
    </w:pPr>
    <w:rPr>
      <w:sz w:val="24"/>
      <w:szCs w:val="24"/>
    </w:rPr>
  </w:style>
  <w:style w:type="character" w:styleId="Hyperlink">
    <w:name w:val="Hyperlink"/>
    <w:rsid w:val="009A7EFE"/>
    <w:rPr>
      <w:color w:val="0000FF"/>
      <w:u w:val="single"/>
    </w:rPr>
  </w:style>
  <w:style w:type="paragraph" w:styleId="BalloonText">
    <w:name w:val="Balloon Text"/>
    <w:basedOn w:val="Normal"/>
    <w:link w:val="BalloonTextChar"/>
    <w:rsid w:val="00753DD3"/>
    <w:rPr>
      <w:rFonts w:ascii="Segoe UI" w:hAnsi="Segoe UI" w:cs="Segoe UI"/>
      <w:sz w:val="18"/>
      <w:szCs w:val="18"/>
    </w:rPr>
  </w:style>
  <w:style w:type="character" w:customStyle="1" w:styleId="BalloonTextChar">
    <w:name w:val="Balloon Text Char"/>
    <w:basedOn w:val="DefaultParagraphFont"/>
    <w:link w:val="BalloonText"/>
    <w:rsid w:val="00753DD3"/>
    <w:rPr>
      <w:rFonts w:ascii="Segoe UI" w:hAnsi="Segoe UI" w:cs="Segoe UI"/>
      <w:sz w:val="18"/>
      <w:szCs w:val="18"/>
    </w:rPr>
  </w:style>
  <w:style w:type="character" w:customStyle="1" w:styleId="Heading3Char">
    <w:name w:val="Heading 3 Char"/>
    <w:basedOn w:val="DefaultParagraphFont"/>
    <w:link w:val="Heading3"/>
    <w:semiHidden/>
    <w:rsid w:val="00741258"/>
    <w:rPr>
      <w:rFonts w:asciiTheme="majorHAnsi" w:eastAsiaTheme="majorEastAsia" w:hAnsiTheme="majorHAnsi" w:cstheme="majorBidi"/>
      <w:color w:val="1F4D78" w:themeColor="accent1" w:themeShade="7F"/>
      <w:sz w:val="24"/>
      <w:szCs w:val="24"/>
    </w:rPr>
  </w:style>
  <w:style w:type="character" w:customStyle="1" w:styleId="bgyelow">
    <w:name w:val="bg_yelow"/>
    <w:basedOn w:val="DefaultParagraphFont"/>
    <w:rsid w:val="00741258"/>
  </w:style>
  <w:style w:type="paragraph" w:styleId="ListParagraph">
    <w:name w:val="List Paragraph"/>
    <w:basedOn w:val="Normal"/>
    <w:uiPriority w:val="34"/>
    <w:qFormat/>
    <w:rsid w:val="00096C73"/>
    <w:pPr>
      <w:spacing w:after="200" w:line="276" w:lineRule="auto"/>
      <w:ind w:left="720"/>
      <w:contextualSpacing/>
    </w:pPr>
    <w:rPr>
      <w:rFonts w:ascii="Calibri" w:eastAsia="Calibri" w:hAnsi="Calibri"/>
      <w:sz w:val="22"/>
      <w:szCs w:val="22"/>
    </w:rPr>
  </w:style>
  <w:style w:type="paragraph" w:customStyle="1" w:styleId="Char0">
    <w:name w:val="Char"/>
    <w:basedOn w:val="Normal"/>
    <w:rsid w:val="00096C73"/>
    <w:pPr>
      <w:widowControl w:val="0"/>
      <w:jc w:val="both"/>
    </w:pPr>
    <w:rPr>
      <w:rFonts w:eastAsia="SimSun"/>
      <w:kern w:val="2"/>
      <w:sz w:val="24"/>
      <w:szCs w:val="24"/>
      <w:lang w:eastAsia="zh-CN"/>
    </w:rPr>
  </w:style>
  <w:style w:type="table" w:styleId="TableGrid">
    <w:name w:val="Table Grid"/>
    <w:basedOn w:val="TableNormal"/>
    <w:rsid w:val="00F8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82B"/>
    <w:pPr>
      <w:tabs>
        <w:tab w:val="center" w:pos="4513"/>
        <w:tab w:val="right" w:pos="9026"/>
      </w:tabs>
    </w:pPr>
  </w:style>
  <w:style w:type="character" w:customStyle="1" w:styleId="HeaderChar">
    <w:name w:val="Header Char"/>
    <w:basedOn w:val="DefaultParagraphFont"/>
    <w:link w:val="Header"/>
    <w:uiPriority w:val="99"/>
    <w:rsid w:val="00E3582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DA"/>
    <w:rPr>
      <w:sz w:val="28"/>
      <w:szCs w:val="28"/>
    </w:rPr>
  </w:style>
  <w:style w:type="paragraph" w:styleId="Heading3">
    <w:name w:val="heading 3"/>
    <w:basedOn w:val="Normal"/>
    <w:next w:val="Normal"/>
    <w:link w:val="Heading3Char"/>
    <w:semiHidden/>
    <w:unhideWhenUsed/>
    <w:qFormat/>
    <w:rsid w:val="007412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qFormat/>
    <w:rsid w:val="00BD5B6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5B62"/>
    <w:pPr>
      <w:spacing w:before="100" w:beforeAutospacing="1" w:after="100" w:afterAutospacing="1"/>
    </w:pPr>
    <w:rPr>
      <w:sz w:val="24"/>
      <w:szCs w:val="24"/>
    </w:rPr>
  </w:style>
  <w:style w:type="paragraph" w:customStyle="1" w:styleId="Char">
    <w:name w:val="Char"/>
    <w:link w:val="CharChar"/>
    <w:autoRedefine/>
    <w:rsid w:val="00BD5B62"/>
    <w:pPr>
      <w:tabs>
        <w:tab w:val="num" w:pos="360"/>
      </w:tabs>
      <w:spacing w:after="120"/>
      <w:ind w:left="357"/>
    </w:pPr>
    <w:rPr>
      <w:rFonts w:eastAsia="MS Mincho"/>
    </w:rPr>
  </w:style>
  <w:style w:type="character" w:customStyle="1" w:styleId="CharChar">
    <w:name w:val="Char Char"/>
    <w:link w:val="Char"/>
    <w:rsid w:val="00BD5B62"/>
    <w:rPr>
      <w:rFonts w:eastAsia="MS Mincho"/>
      <w:lang w:val="en-US" w:eastAsia="en-US" w:bidi="ar-SA"/>
    </w:rPr>
  </w:style>
  <w:style w:type="paragraph" w:styleId="Footer">
    <w:name w:val="footer"/>
    <w:basedOn w:val="Normal"/>
    <w:rsid w:val="00BD5B62"/>
    <w:pPr>
      <w:tabs>
        <w:tab w:val="center" w:pos="4320"/>
        <w:tab w:val="right" w:pos="8640"/>
      </w:tabs>
    </w:pPr>
    <w:rPr>
      <w:sz w:val="24"/>
      <w:szCs w:val="24"/>
    </w:rPr>
  </w:style>
  <w:style w:type="character" w:styleId="Hyperlink">
    <w:name w:val="Hyperlink"/>
    <w:rsid w:val="009A7EFE"/>
    <w:rPr>
      <w:color w:val="0000FF"/>
      <w:u w:val="single"/>
    </w:rPr>
  </w:style>
  <w:style w:type="paragraph" w:styleId="BalloonText">
    <w:name w:val="Balloon Text"/>
    <w:basedOn w:val="Normal"/>
    <w:link w:val="BalloonTextChar"/>
    <w:rsid w:val="00753DD3"/>
    <w:rPr>
      <w:rFonts w:ascii="Segoe UI" w:hAnsi="Segoe UI" w:cs="Segoe UI"/>
      <w:sz w:val="18"/>
      <w:szCs w:val="18"/>
    </w:rPr>
  </w:style>
  <w:style w:type="character" w:customStyle="1" w:styleId="BalloonTextChar">
    <w:name w:val="Balloon Text Char"/>
    <w:basedOn w:val="DefaultParagraphFont"/>
    <w:link w:val="BalloonText"/>
    <w:rsid w:val="00753DD3"/>
    <w:rPr>
      <w:rFonts w:ascii="Segoe UI" w:hAnsi="Segoe UI" w:cs="Segoe UI"/>
      <w:sz w:val="18"/>
      <w:szCs w:val="18"/>
    </w:rPr>
  </w:style>
  <w:style w:type="character" w:customStyle="1" w:styleId="Heading3Char">
    <w:name w:val="Heading 3 Char"/>
    <w:basedOn w:val="DefaultParagraphFont"/>
    <w:link w:val="Heading3"/>
    <w:semiHidden/>
    <w:rsid w:val="00741258"/>
    <w:rPr>
      <w:rFonts w:asciiTheme="majorHAnsi" w:eastAsiaTheme="majorEastAsia" w:hAnsiTheme="majorHAnsi" w:cstheme="majorBidi"/>
      <w:color w:val="1F4D78" w:themeColor="accent1" w:themeShade="7F"/>
      <w:sz w:val="24"/>
      <w:szCs w:val="24"/>
    </w:rPr>
  </w:style>
  <w:style w:type="character" w:customStyle="1" w:styleId="bgyelow">
    <w:name w:val="bg_yelow"/>
    <w:basedOn w:val="DefaultParagraphFont"/>
    <w:rsid w:val="00741258"/>
  </w:style>
  <w:style w:type="paragraph" w:styleId="ListParagraph">
    <w:name w:val="List Paragraph"/>
    <w:basedOn w:val="Normal"/>
    <w:uiPriority w:val="34"/>
    <w:qFormat/>
    <w:rsid w:val="00096C73"/>
    <w:pPr>
      <w:spacing w:after="200" w:line="276" w:lineRule="auto"/>
      <w:ind w:left="720"/>
      <w:contextualSpacing/>
    </w:pPr>
    <w:rPr>
      <w:rFonts w:ascii="Calibri" w:eastAsia="Calibri" w:hAnsi="Calibri"/>
      <w:sz w:val="22"/>
      <w:szCs w:val="22"/>
    </w:rPr>
  </w:style>
  <w:style w:type="paragraph" w:customStyle="1" w:styleId="Char0">
    <w:name w:val="Char"/>
    <w:basedOn w:val="Normal"/>
    <w:rsid w:val="00096C73"/>
    <w:pPr>
      <w:widowControl w:val="0"/>
      <w:jc w:val="both"/>
    </w:pPr>
    <w:rPr>
      <w:rFonts w:eastAsia="SimSun"/>
      <w:kern w:val="2"/>
      <w:sz w:val="24"/>
      <w:szCs w:val="24"/>
      <w:lang w:eastAsia="zh-CN"/>
    </w:rPr>
  </w:style>
  <w:style w:type="table" w:styleId="TableGrid">
    <w:name w:val="Table Grid"/>
    <w:basedOn w:val="TableNormal"/>
    <w:rsid w:val="00F8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82B"/>
    <w:pPr>
      <w:tabs>
        <w:tab w:val="center" w:pos="4513"/>
        <w:tab w:val="right" w:pos="9026"/>
      </w:tabs>
    </w:pPr>
  </w:style>
  <w:style w:type="character" w:customStyle="1" w:styleId="HeaderChar">
    <w:name w:val="Header Char"/>
    <w:basedOn w:val="DefaultParagraphFont"/>
    <w:link w:val="Header"/>
    <w:uiPriority w:val="99"/>
    <w:rsid w:val="00E3582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6451">
      <w:bodyDiv w:val="1"/>
      <w:marLeft w:val="0"/>
      <w:marRight w:val="0"/>
      <w:marTop w:val="0"/>
      <w:marBottom w:val="0"/>
      <w:divBdr>
        <w:top w:val="none" w:sz="0" w:space="0" w:color="auto"/>
        <w:left w:val="none" w:sz="0" w:space="0" w:color="auto"/>
        <w:bottom w:val="none" w:sz="0" w:space="0" w:color="auto"/>
        <w:right w:val="none" w:sz="0" w:space="0" w:color="auto"/>
      </w:divBdr>
    </w:div>
    <w:div w:id="12480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1626-6A63-4DBA-AD8B-5727E7B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1</vt:lpstr>
      <vt:lpstr>1</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hthong</dc:creator>
  <cp:lastModifiedBy>Admin</cp:lastModifiedBy>
  <cp:revision>7</cp:revision>
  <cp:lastPrinted>2019-01-22T06:36:00Z</cp:lastPrinted>
  <dcterms:created xsi:type="dcterms:W3CDTF">2022-12-14T08:05:00Z</dcterms:created>
  <dcterms:modified xsi:type="dcterms:W3CDTF">2022-12-21T07:26:00Z</dcterms:modified>
</cp:coreProperties>
</file>